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</w:t>
      </w:r>
      <w:proofErr w:type="spellStart"/>
      <w:r w:rsidRPr="00373F2F">
        <w:rPr>
          <w:rFonts w:ascii="Arial" w:eastAsia="Times New Roman" w:hAnsi="Arial" w:cs="Arial"/>
          <w:color w:val="222222"/>
          <w:sz w:val="20"/>
          <w:szCs w:val="19"/>
        </w:rPr>
        <w:t>Paltz</w:t>
      </w:r>
      <w:proofErr w:type="spellEnd"/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767E81" w:rsidRPr="00373F2F" w:rsidRDefault="009E6E0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September 11</w:t>
      </w:r>
      <w:r w:rsidR="005D4EB9">
        <w:rPr>
          <w:rFonts w:ascii="Arial" w:eastAsia="Times New Roman" w:hAnsi="Arial" w:cs="Arial"/>
          <w:color w:val="222222"/>
          <w:sz w:val="20"/>
          <w:szCs w:val="19"/>
        </w:rPr>
        <w:t>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3E63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59042D">
        <w:rPr>
          <w:rFonts w:ascii="Arial" w:eastAsia="Times New Roman" w:hAnsi="Arial" w:cs="Arial"/>
          <w:color w:val="222222"/>
          <w:sz w:val="20"/>
          <w:szCs w:val="19"/>
        </w:rPr>
        <w:t>Ingrid</w:t>
      </w:r>
      <w:r w:rsidR="00FA3E63">
        <w:rPr>
          <w:rFonts w:ascii="Arial" w:eastAsia="Times New Roman" w:hAnsi="Arial" w:cs="Arial"/>
          <w:color w:val="222222"/>
          <w:sz w:val="20"/>
          <w:szCs w:val="19"/>
        </w:rPr>
        <w:t xml:space="preserve"> Haeckel, Rose </w:t>
      </w:r>
      <w:proofErr w:type="spellStart"/>
      <w:r w:rsidR="00FA3E63">
        <w:rPr>
          <w:rFonts w:ascii="Arial" w:eastAsia="Times New Roman" w:hAnsi="Arial" w:cs="Arial"/>
          <w:color w:val="222222"/>
          <w:sz w:val="20"/>
          <w:szCs w:val="19"/>
        </w:rPr>
        <w:t>Rudnitski</w:t>
      </w:r>
      <w:proofErr w:type="spellEnd"/>
      <w:r w:rsidR="00FA3E63">
        <w:rPr>
          <w:rFonts w:ascii="Arial" w:eastAsia="Times New Roman" w:hAnsi="Arial" w:cs="Arial"/>
          <w:color w:val="222222"/>
          <w:sz w:val="20"/>
          <w:szCs w:val="19"/>
        </w:rPr>
        <w:t xml:space="preserve">, Rich Whitney, Yoni Schwartz, Susan </w:t>
      </w:r>
      <w:proofErr w:type="spellStart"/>
      <w:r w:rsidR="00FA3E63">
        <w:rPr>
          <w:rFonts w:ascii="Arial" w:eastAsia="Times New Roman" w:hAnsi="Arial" w:cs="Arial"/>
          <w:color w:val="222222"/>
          <w:sz w:val="20"/>
          <w:szCs w:val="19"/>
        </w:rPr>
        <w:t>Stessin</w:t>
      </w:r>
      <w:proofErr w:type="spellEnd"/>
      <w:r w:rsidR="00FA3E63">
        <w:rPr>
          <w:rFonts w:ascii="Arial" w:eastAsia="Times New Roman" w:hAnsi="Arial" w:cs="Arial"/>
          <w:color w:val="222222"/>
          <w:sz w:val="20"/>
          <w:szCs w:val="19"/>
        </w:rPr>
        <w:t xml:space="preserve">, </w:t>
      </w:r>
      <w:r w:rsidR="00FA3E63">
        <w:rPr>
          <w:rFonts w:ascii="Arial" w:eastAsia="Times New Roman" w:hAnsi="Arial" w:cs="Arial"/>
          <w:color w:val="222222"/>
          <w:sz w:val="20"/>
          <w:szCs w:val="19"/>
        </w:rPr>
        <w:t xml:space="preserve">Julie </w:t>
      </w:r>
      <w:proofErr w:type="spellStart"/>
      <w:r w:rsidR="00FA3E63">
        <w:rPr>
          <w:rFonts w:ascii="Arial" w:eastAsia="Times New Roman" w:hAnsi="Arial" w:cs="Arial"/>
          <w:color w:val="222222"/>
          <w:sz w:val="20"/>
          <w:szCs w:val="19"/>
        </w:rPr>
        <w:t>Seyfert</w:t>
      </w:r>
      <w:proofErr w:type="spellEnd"/>
      <w:r w:rsidR="00FA3E63">
        <w:rPr>
          <w:rFonts w:ascii="Arial" w:eastAsia="Times New Roman" w:hAnsi="Arial" w:cs="Arial"/>
          <w:color w:val="222222"/>
          <w:sz w:val="20"/>
          <w:szCs w:val="19"/>
        </w:rPr>
        <w:t>-Lillis (arrived 8:30pm)</w:t>
      </w:r>
      <w:r w:rsidR="00FA3E63">
        <w:rPr>
          <w:rFonts w:ascii="Arial" w:eastAsia="Times New Roman" w:hAnsi="Arial" w:cs="Arial"/>
          <w:color w:val="222222"/>
          <w:sz w:val="20"/>
          <w:szCs w:val="19"/>
        </w:rPr>
        <w:t xml:space="preserve">, </w:t>
      </w:r>
      <w:r w:rsidR="00FA3E63">
        <w:rPr>
          <w:rFonts w:ascii="Arial" w:eastAsia="Times New Roman" w:hAnsi="Arial" w:cs="Arial"/>
          <w:color w:val="222222"/>
          <w:sz w:val="20"/>
          <w:szCs w:val="19"/>
        </w:rPr>
        <w:t>Kenji Tierney (arrived 9pm)</w:t>
      </w:r>
    </w:p>
    <w:p w:rsidR="00FA3E63" w:rsidRPr="00373F2F" w:rsidDel="00FA3E63" w:rsidRDefault="00FA3E6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59042D" w:rsidRDefault="0059042D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>
        <w:rPr>
          <w:rFonts w:ascii="Arial" w:eastAsia="Times New Roman" w:hAnsi="Arial" w:cs="Arial"/>
          <w:b/>
          <w:color w:val="222222"/>
          <w:sz w:val="20"/>
          <w:szCs w:val="19"/>
        </w:rPr>
        <w:t>Meeting called to order 7:35pm</w:t>
      </w:r>
    </w:p>
    <w:p w:rsidR="0059042D" w:rsidRDefault="0059042D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  <w:r w:rsidR="00FA3E63">
        <w:rPr>
          <w:rFonts w:ascii="Arial" w:eastAsia="Times New Roman" w:hAnsi="Arial" w:cs="Arial"/>
          <w:b/>
          <w:color w:val="222222"/>
          <w:sz w:val="20"/>
          <w:szCs w:val="19"/>
        </w:rPr>
        <w:t>none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Pr="00FA3E63" w:rsidRDefault="00315054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 w:rsidR="002C6773">
        <w:rPr>
          <w:rFonts w:ascii="Arial" w:eastAsia="Times New Roman" w:hAnsi="Arial" w:cs="Arial"/>
          <w:b/>
          <w:color w:val="222222"/>
          <w:sz w:val="20"/>
          <w:szCs w:val="19"/>
        </w:rPr>
        <w:t>August 14 Minutes:</w:t>
      </w:r>
      <w:r w:rsidR="00FA3E63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 w:rsidR="00FA3E63" w:rsidRPr="00FA3E63">
        <w:rPr>
          <w:rFonts w:ascii="Arial" w:eastAsia="Times New Roman" w:hAnsi="Arial" w:cs="Arial"/>
          <w:color w:val="222222"/>
          <w:sz w:val="20"/>
          <w:szCs w:val="19"/>
        </w:rPr>
        <w:t>approved 5-0</w:t>
      </w:r>
    </w:p>
    <w:p w:rsidR="00C37A07" w:rsidRPr="00373F2F" w:rsidRDefault="00C37A07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Planning Board Projects:</w:t>
      </w:r>
    </w:p>
    <w:p w:rsidR="00E172BC" w:rsidRPr="00E172BC" w:rsidRDefault="00E172BC" w:rsidP="00E172B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 xml:space="preserve">Planning Board liaison report – </w:t>
      </w:r>
      <w:proofErr w:type="spellStart"/>
      <w:r>
        <w:rPr>
          <w:rFonts w:ascii="Arial" w:hAnsi="Arial"/>
          <w:color w:val="202124"/>
          <w:sz w:val="20"/>
          <w:szCs w:val="20"/>
        </w:rPr>
        <w:t>TransHudson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9/9/2019</w:t>
      </w:r>
    </w:p>
    <w:p w:rsidR="0059042D" w:rsidRDefault="0059042D" w:rsidP="0059042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Tree permit exempt if approved site plan</w:t>
      </w:r>
    </w:p>
    <w:p w:rsidR="0059042D" w:rsidRDefault="0059042D" w:rsidP="0059042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EST siting, special meeting</w:t>
      </w:r>
      <w:r w:rsidR="00E172BC">
        <w:rPr>
          <w:rFonts w:ascii="Arial" w:hAnsi="Arial"/>
          <w:color w:val="202124"/>
          <w:sz w:val="20"/>
          <w:szCs w:val="20"/>
        </w:rPr>
        <w:t xml:space="preserve"> set with DOT</w:t>
      </w:r>
      <w:r>
        <w:rPr>
          <w:rFonts w:ascii="Arial" w:hAnsi="Arial"/>
          <w:color w:val="202124"/>
          <w:sz w:val="20"/>
          <w:szCs w:val="20"/>
        </w:rPr>
        <w:t xml:space="preserve"> for Sept 17</w:t>
      </w:r>
    </w:p>
    <w:p w:rsidR="0059042D" w:rsidRDefault="0059042D" w:rsidP="0059042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Bats – tree cutting after Oct 31.</w:t>
      </w:r>
    </w:p>
    <w:p w:rsidR="0059042D" w:rsidRDefault="00144359" w:rsidP="0059042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Applicant contends p</w:t>
      </w:r>
      <w:r w:rsidR="0059042D">
        <w:rPr>
          <w:rFonts w:ascii="Arial" w:hAnsi="Arial"/>
          <w:color w:val="202124"/>
          <w:sz w:val="20"/>
          <w:szCs w:val="20"/>
        </w:rPr>
        <w:t>orous pavement not suitable for current plans based on amount of fill.</w:t>
      </w:r>
    </w:p>
    <w:p w:rsidR="000F7578" w:rsidRDefault="000F7578" w:rsidP="000F7578">
      <w:p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</w:p>
    <w:p w:rsidR="000F7578" w:rsidRDefault="000F7578" w:rsidP="000F7578">
      <w:p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Gateway Rezoning</w:t>
      </w:r>
    </w:p>
    <w:p w:rsidR="000F7578" w:rsidRDefault="000F7578" w:rsidP="000F757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Public hearing Sept 19 at Town Board meeting.</w:t>
      </w:r>
    </w:p>
    <w:p w:rsidR="00E049F3" w:rsidRDefault="00E049F3" w:rsidP="000F757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Went through zoning updates</w:t>
      </w:r>
    </w:p>
    <w:p w:rsidR="006D1CD3" w:rsidRDefault="006D1CD3" w:rsidP="000F757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Planned resort</w:t>
      </w:r>
    </w:p>
    <w:p w:rsidR="006D1CD3" w:rsidRDefault="006D1CD3" w:rsidP="006D1CD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What distinguishes hotel from resort?</w:t>
      </w:r>
    </w:p>
    <w:p w:rsidR="006D1CD3" w:rsidRDefault="006D1CD3" w:rsidP="006D1CD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PRO allows 250 rooms (</w:t>
      </w:r>
      <w:proofErr w:type="spellStart"/>
      <w:r>
        <w:rPr>
          <w:rFonts w:ascii="Arial" w:hAnsi="Arial"/>
          <w:color w:val="202124"/>
          <w:sz w:val="20"/>
          <w:szCs w:val="20"/>
        </w:rPr>
        <w:t>Wildberry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only proposing 140)</w:t>
      </w:r>
    </w:p>
    <w:p w:rsidR="006D1CD3" w:rsidRDefault="00E049F3" w:rsidP="006D1CD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Would allow 5 stories for 25% of building</w:t>
      </w:r>
    </w:p>
    <w:p w:rsidR="00E049F3" w:rsidRDefault="00E049F3" w:rsidP="006D1CD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Even if allowed in new zoning, Planning Board can deny, or ask for more.</w:t>
      </w:r>
    </w:p>
    <w:p w:rsidR="000F7578" w:rsidRDefault="006D1CD3" w:rsidP="000F757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Reiterate comments:</w:t>
      </w:r>
    </w:p>
    <w:p w:rsidR="006D1CD3" w:rsidRDefault="006D1CD3" w:rsidP="006D1CD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65-foot buffer. Mention health concerns. Air/noise</w:t>
      </w:r>
    </w:p>
    <w:p w:rsidR="006D1CD3" w:rsidRDefault="006D1CD3" w:rsidP="006D1CD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Climate crisis – need for alternative energy production. CCA does not apply to commercial accounts (only residential/very small businesses)</w:t>
      </w:r>
    </w:p>
    <w:p w:rsidR="006D1CD3" w:rsidRDefault="006D1CD3" w:rsidP="006D1CD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Should require LEED as minimum for PRO</w:t>
      </w:r>
    </w:p>
    <w:p w:rsidR="006D1CD3" w:rsidRDefault="005157AB" w:rsidP="006D1CD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Concerned about potential size of hotel allowed under PRO; resulting parking and traffic concerns</w:t>
      </w:r>
    </w:p>
    <w:p w:rsidR="000F7578" w:rsidRPr="005157AB" w:rsidRDefault="005157AB" w:rsidP="000F7578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Height of building/water tower – visual impacts</w:t>
      </w:r>
    </w:p>
    <w:p w:rsidR="002C6773" w:rsidRDefault="002C6773" w:rsidP="002C677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proofErr w:type="spellStart"/>
      <w:r>
        <w:rPr>
          <w:rFonts w:ascii="Arial" w:hAnsi="Arial"/>
          <w:color w:val="202124"/>
          <w:sz w:val="20"/>
          <w:szCs w:val="20"/>
        </w:rPr>
        <w:t>Wildberry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draft EIS</w:t>
      </w:r>
    </w:p>
    <w:p w:rsidR="000F7578" w:rsidRDefault="005157AB" w:rsidP="005157A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tabled</w:t>
      </w:r>
    </w:p>
    <w:p w:rsidR="00FA5DC3" w:rsidRPr="00912529" w:rsidRDefault="005D4EB9" w:rsidP="002C677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 w:rsidRPr="00B929BE">
        <w:rPr>
          <w:rFonts w:ascii="Arial" w:eastAsia="Times New Roman" w:hAnsi="Arial" w:cs="Arial"/>
          <w:color w:val="222222"/>
          <w:sz w:val="20"/>
          <w:szCs w:val="19"/>
        </w:rPr>
        <w:t xml:space="preserve">PB Liaison: </w:t>
      </w:r>
      <w:r w:rsidR="002C6773">
        <w:rPr>
          <w:rFonts w:ascii="Arial" w:eastAsia="Times New Roman" w:hAnsi="Arial" w:cs="Arial"/>
          <w:color w:val="222222"/>
          <w:sz w:val="20"/>
          <w:szCs w:val="19"/>
        </w:rPr>
        <w:t>Sept 23</w:t>
      </w:r>
      <w:r w:rsidR="00116062" w:rsidRPr="00B929BE">
        <w:rPr>
          <w:rFonts w:ascii="Arial" w:eastAsia="Times New Roman" w:hAnsi="Arial" w:cs="Arial"/>
          <w:color w:val="222222"/>
          <w:sz w:val="20"/>
          <w:szCs w:val="19"/>
        </w:rPr>
        <w:t>: Kenji</w:t>
      </w:r>
      <w:r w:rsidR="002C6773">
        <w:rPr>
          <w:rFonts w:ascii="Arial" w:eastAsia="Times New Roman" w:hAnsi="Arial" w:cs="Arial"/>
          <w:color w:val="222222"/>
          <w:sz w:val="20"/>
          <w:szCs w:val="19"/>
        </w:rPr>
        <w:t>; set schedule for October-December</w:t>
      </w:r>
    </w:p>
    <w:p w:rsidR="00912529" w:rsidRPr="00912529" w:rsidRDefault="00912529" w:rsidP="00912529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Sept 23: Kenji</w:t>
      </w:r>
    </w:p>
    <w:p w:rsidR="00912529" w:rsidRPr="00912529" w:rsidRDefault="00912529" w:rsidP="00912529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Oct 15: Rich</w:t>
      </w:r>
    </w:p>
    <w:p w:rsidR="00912529" w:rsidRDefault="00912529" w:rsidP="00912529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Oct 28: Susan</w:t>
      </w:r>
    </w:p>
    <w:p w:rsidR="00912529" w:rsidRDefault="00912529" w:rsidP="00912529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Nov 14: Yoni</w:t>
      </w:r>
    </w:p>
    <w:p w:rsidR="00912529" w:rsidRDefault="00912529" w:rsidP="00912529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Nov 25: Rose</w:t>
      </w:r>
    </w:p>
    <w:p w:rsidR="00912529" w:rsidRPr="002C6773" w:rsidRDefault="00912529" w:rsidP="00912529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Dec 9: Ingrid or Ted?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6F2963" w:rsidRDefault="006F296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Pr="001465F9" w:rsidRDefault="002C6773" w:rsidP="002C6773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Bee City USA </w:t>
      </w:r>
    </w:p>
    <w:p w:rsidR="002C6773" w:rsidRDefault="00E21DCB" w:rsidP="00E21DC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Rose wants committee to write pollinator plan for Town/Village</w:t>
      </w:r>
    </w:p>
    <w:p w:rsidR="00E21DCB" w:rsidRDefault="00E21DCB" w:rsidP="00E21DC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Laura Wyeth did one for campus</w:t>
      </w:r>
    </w:p>
    <w:p w:rsidR="00E21DCB" w:rsidRDefault="00E21DCB" w:rsidP="00E21DC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Climate Smart – shrink your lawn –did some research on laws that prevent lawn conversion. Village has law requiring people to keep lawn mowed – 3”. Town law says 10”</w:t>
      </w:r>
    </w:p>
    <w:p w:rsidR="00E21DCB" w:rsidRDefault="00E21DCB" w:rsidP="00E21DC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Village passed bee ordinance.</w:t>
      </w:r>
    </w:p>
    <w:p w:rsidR="00DB5EBA" w:rsidRDefault="00DB5EBA" w:rsidP="00E21DC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Is a committee needed to write plan? Will need to also work on implementing pollinator-friendly plantings </w:t>
      </w:r>
    </w:p>
    <w:p w:rsidR="00DB5EBA" w:rsidRDefault="00DB5EBA" w:rsidP="00E21DC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Is there a beautification committee?</w:t>
      </w:r>
    </w:p>
    <w:p w:rsidR="00E21DCB" w:rsidRPr="00E21DCB" w:rsidRDefault="00E21DCB" w:rsidP="00E21D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Default="002C677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Tree Conservation Law </w:t>
      </w:r>
    </w:p>
    <w:p w:rsidR="00BB6F23" w:rsidRDefault="00BB6F23" w:rsidP="00BB6F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Should Tree Law be amended to require permit for tree removal on site plans?</w:t>
      </w:r>
    </w:p>
    <w:p w:rsidR="00BB6F23" w:rsidRDefault="00BB6F23" w:rsidP="00BB6F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Amanda – could be difficult because site plan might change before final planning board approval</w:t>
      </w:r>
    </w:p>
    <w:p w:rsidR="00BB6F23" w:rsidRDefault="00BB6F23" w:rsidP="00BB6F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Ingrid – amend language to reference </w:t>
      </w:r>
      <w:proofErr w:type="spellStart"/>
      <w:r>
        <w:rPr>
          <w:rFonts w:ascii="Arial" w:eastAsia="Times New Roman" w:hAnsi="Arial" w:cs="Arial"/>
          <w:color w:val="222222"/>
          <w:sz w:val="20"/>
          <w:szCs w:val="19"/>
        </w:rPr>
        <w:t>EncB</w:t>
      </w:r>
      <w:proofErr w:type="spellEnd"/>
      <w:r>
        <w:rPr>
          <w:rFonts w:ascii="Arial" w:eastAsia="Times New Roman" w:hAnsi="Arial" w:cs="Arial"/>
          <w:color w:val="222222"/>
          <w:sz w:val="20"/>
          <w:szCs w:val="19"/>
        </w:rPr>
        <w:t xml:space="preserve"> recommendations per Tree Conservation?</w:t>
      </w:r>
    </w:p>
    <w:p w:rsidR="00BB6F23" w:rsidRDefault="00BB6F23" w:rsidP="00BB6F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Update tree survey requirement to include any trees within Tree Law jurisdictional area</w:t>
      </w:r>
    </w:p>
    <w:p w:rsidR="00BB6F23" w:rsidRPr="00BB6F23" w:rsidRDefault="00BB6F23" w:rsidP="00BB6F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Use pre-conceptual meeting to discuss tree conservation.</w:t>
      </w:r>
    </w:p>
    <w:p w:rsidR="002C6773" w:rsidRDefault="002C677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AF1898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proposal </w:t>
      </w:r>
    </w:p>
    <w:p w:rsid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Ingrid made updated draft; still needs to draft narratives. </w:t>
      </w:r>
    </w:p>
    <w:p w:rsid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Digitized out much of the developed areas around margins of areas.</w:t>
      </w:r>
    </w:p>
    <w:p w:rsidR="00511AAD" w:rsidRP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Question about inclusion of area around landfill.</w:t>
      </w: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1465F9" w:rsidRDefault="001465F9" w:rsidP="001465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Village Environmental Policy Board </w:t>
      </w:r>
      <w:r w:rsidR="002C6773">
        <w:rPr>
          <w:rFonts w:ascii="Arial" w:hAnsi="Arial"/>
          <w:sz w:val="20"/>
        </w:rPr>
        <w:t>update</w:t>
      </w:r>
    </w:p>
    <w:p w:rsidR="00511AAD" w:rsidRPr="00511AAD" w:rsidRDefault="00511AAD" w:rsidP="00511AAD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tabled</w:t>
      </w: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County Environmenta</w:t>
      </w:r>
      <w:r w:rsidR="002C6773">
        <w:rPr>
          <w:rFonts w:ascii="Arial" w:hAnsi="Arial"/>
          <w:sz w:val="20"/>
        </w:rPr>
        <w:t xml:space="preserve">l Management Council update </w:t>
      </w:r>
    </w:p>
    <w:p w:rsidR="00511AAD" w:rsidRP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tabled</w:t>
      </w: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Default="002C6773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Climate Smart update </w:t>
      </w:r>
    </w:p>
    <w:p w:rsid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Please complete survey if you haven’t</w:t>
      </w:r>
    </w:p>
    <w:p w:rsid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Sept 16 –CS Taskforce meets at 7pm</w:t>
      </w:r>
    </w:p>
    <w:p w:rsid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Student-led Climate Strike on Sept 20. Good line-up of speakers including Jen Metzger</w:t>
      </w:r>
    </w:p>
    <w:p w:rsid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Sept 21 –Climate Summit – sign-up ahead of time.</w:t>
      </w:r>
    </w:p>
    <w:p w:rsidR="00511AAD" w:rsidRP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Complete Streets Training – Sept 23 </w:t>
      </w:r>
    </w:p>
    <w:p w:rsidR="002C6773" w:rsidRDefault="002C6773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Solar Committee update </w:t>
      </w:r>
    </w:p>
    <w:p w:rsidR="00511AAD" w:rsidRPr="00511AAD" w:rsidRDefault="00511AAD" w:rsidP="00511A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tabled</w:t>
      </w:r>
    </w:p>
    <w:p w:rsidR="001465F9" w:rsidRP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511AAD" w:rsidRDefault="001465F9" w:rsidP="002C6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Plastic Bag Ban</w:t>
      </w:r>
    </w:p>
    <w:p w:rsidR="00EA1B1A" w:rsidRDefault="00EA1B1A" w:rsidP="00EA1B1A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Susan discussed with DEC and county staff. </w:t>
      </w:r>
    </w:p>
    <w:p w:rsidR="00EA1B1A" w:rsidRDefault="00EA1B1A" w:rsidP="00EA1B1A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Jurisdiction over plastic bags is vested in the state. The state’s law takes precedent.</w:t>
      </w:r>
    </w:p>
    <w:p w:rsidR="00EA1B1A" w:rsidRDefault="00EA1B1A" w:rsidP="00EA1B1A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Jen Metzger’s office - Not clear –it’s a gray area.</w:t>
      </w:r>
    </w:p>
    <w:p w:rsidR="00EA1B1A" w:rsidRDefault="00EA1B1A" w:rsidP="00EA1B1A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="00144359">
        <w:rPr>
          <w:rFonts w:ascii="Arial" w:hAnsi="Arial"/>
          <w:sz w:val="20"/>
        </w:rPr>
        <w:t>ocal l</w:t>
      </w:r>
      <w:r>
        <w:rPr>
          <w:rFonts w:ascii="Arial" w:hAnsi="Arial"/>
          <w:sz w:val="20"/>
        </w:rPr>
        <w:t>aw</w:t>
      </w:r>
      <w:r w:rsidR="00144359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should be grandfathered. DEC will have final jurisdiction. 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Default="002C6773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Recognizing Habitats Workshop</w:t>
      </w:r>
      <w:r w:rsidR="00116062">
        <w:rPr>
          <w:rFonts w:ascii="Arial" w:eastAsia="Times New Roman" w:hAnsi="Arial" w:cs="Arial"/>
          <w:color w:val="222222"/>
          <w:sz w:val="20"/>
          <w:szCs w:val="19"/>
        </w:rPr>
        <w:t>: Friday, Sept 20 (</w:t>
      </w:r>
      <w:r>
        <w:rPr>
          <w:rFonts w:ascii="Arial" w:eastAsia="Times New Roman" w:hAnsi="Arial" w:cs="Arial"/>
          <w:color w:val="222222"/>
          <w:sz w:val="20"/>
          <w:szCs w:val="19"/>
        </w:rPr>
        <w:t>Cornwall</w:t>
      </w:r>
      <w:r w:rsidR="00116062">
        <w:rPr>
          <w:rFonts w:ascii="Arial" w:eastAsia="Times New Roman" w:hAnsi="Arial" w:cs="Arial"/>
          <w:color w:val="222222"/>
          <w:sz w:val="20"/>
          <w:szCs w:val="19"/>
        </w:rPr>
        <w:t>), 2-5pm</w:t>
      </w:r>
    </w:p>
    <w:p w:rsidR="00511AAD" w:rsidRPr="005D4EB9" w:rsidRDefault="00511AA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Need to reschedule Oct 9 meeting (Yom Kippur)</w:t>
      </w:r>
    </w:p>
    <w:p w:rsidR="004A06F0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16DAD" w:rsidRPr="00373F2F" w:rsidRDefault="00F16DA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Meeting adjourned 9;47pm</w:t>
      </w:r>
      <w:bookmarkStart w:id="0" w:name="_GoBack"/>
      <w:bookmarkEnd w:id="0"/>
    </w:p>
    <w:sectPr w:rsidR="00F16DAD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0F7578"/>
    <w:rsid w:val="00105C43"/>
    <w:rsid w:val="00116062"/>
    <w:rsid w:val="001267A3"/>
    <w:rsid w:val="0014233A"/>
    <w:rsid w:val="00144359"/>
    <w:rsid w:val="001465F9"/>
    <w:rsid w:val="00161FD1"/>
    <w:rsid w:val="0017052E"/>
    <w:rsid w:val="001B1155"/>
    <w:rsid w:val="001D4361"/>
    <w:rsid w:val="001E002E"/>
    <w:rsid w:val="001E4589"/>
    <w:rsid w:val="00207A55"/>
    <w:rsid w:val="0023460F"/>
    <w:rsid w:val="00250397"/>
    <w:rsid w:val="0026220B"/>
    <w:rsid w:val="00267936"/>
    <w:rsid w:val="0027070F"/>
    <w:rsid w:val="00282B02"/>
    <w:rsid w:val="00294F33"/>
    <w:rsid w:val="002C6773"/>
    <w:rsid w:val="002D4050"/>
    <w:rsid w:val="002E045C"/>
    <w:rsid w:val="00315054"/>
    <w:rsid w:val="00327197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3FFE"/>
    <w:rsid w:val="004D5ED1"/>
    <w:rsid w:val="0050044E"/>
    <w:rsid w:val="00511AAD"/>
    <w:rsid w:val="005157AB"/>
    <w:rsid w:val="00522315"/>
    <w:rsid w:val="0052252E"/>
    <w:rsid w:val="00531401"/>
    <w:rsid w:val="0054601B"/>
    <w:rsid w:val="0059042D"/>
    <w:rsid w:val="005A091D"/>
    <w:rsid w:val="005A2866"/>
    <w:rsid w:val="005B6537"/>
    <w:rsid w:val="005D4EB9"/>
    <w:rsid w:val="005E5AC2"/>
    <w:rsid w:val="00616BF5"/>
    <w:rsid w:val="006173C1"/>
    <w:rsid w:val="00627BAA"/>
    <w:rsid w:val="00627BC4"/>
    <w:rsid w:val="00632FA0"/>
    <w:rsid w:val="00637AD9"/>
    <w:rsid w:val="0064542D"/>
    <w:rsid w:val="00664E65"/>
    <w:rsid w:val="0067099E"/>
    <w:rsid w:val="006905C9"/>
    <w:rsid w:val="006911E6"/>
    <w:rsid w:val="006942F0"/>
    <w:rsid w:val="006A5F39"/>
    <w:rsid w:val="006A6951"/>
    <w:rsid w:val="006C1404"/>
    <w:rsid w:val="006C7649"/>
    <w:rsid w:val="006D1CD3"/>
    <w:rsid w:val="006E232F"/>
    <w:rsid w:val="006F2963"/>
    <w:rsid w:val="00716A17"/>
    <w:rsid w:val="00733B3E"/>
    <w:rsid w:val="00744CBE"/>
    <w:rsid w:val="007456B5"/>
    <w:rsid w:val="00767E81"/>
    <w:rsid w:val="00776326"/>
    <w:rsid w:val="007871E4"/>
    <w:rsid w:val="007E00BD"/>
    <w:rsid w:val="007E1964"/>
    <w:rsid w:val="007F3700"/>
    <w:rsid w:val="00800187"/>
    <w:rsid w:val="00815226"/>
    <w:rsid w:val="0083699C"/>
    <w:rsid w:val="008378F8"/>
    <w:rsid w:val="00875D7A"/>
    <w:rsid w:val="008851C0"/>
    <w:rsid w:val="008B6ACD"/>
    <w:rsid w:val="008C5E6B"/>
    <w:rsid w:val="00912529"/>
    <w:rsid w:val="00915303"/>
    <w:rsid w:val="009228B2"/>
    <w:rsid w:val="009254CC"/>
    <w:rsid w:val="00942E01"/>
    <w:rsid w:val="00962E2F"/>
    <w:rsid w:val="00974EFC"/>
    <w:rsid w:val="009831B8"/>
    <w:rsid w:val="009B08DD"/>
    <w:rsid w:val="009C5554"/>
    <w:rsid w:val="009E6E08"/>
    <w:rsid w:val="009F2A9A"/>
    <w:rsid w:val="00A01317"/>
    <w:rsid w:val="00A26252"/>
    <w:rsid w:val="00A32FF4"/>
    <w:rsid w:val="00A568B3"/>
    <w:rsid w:val="00A93D12"/>
    <w:rsid w:val="00AA0682"/>
    <w:rsid w:val="00AB418D"/>
    <w:rsid w:val="00AE0E34"/>
    <w:rsid w:val="00AE61E5"/>
    <w:rsid w:val="00AF1898"/>
    <w:rsid w:val="00B01510"/>
    <w:rsid w:val="00B14360"/>
    <w:rsid w:val="00B21922"/>
    <w:rsid w:val="00B25631"/>
    <w:rsid w:val="00B41987"/>
    <w:rsid w:val="00B52FC6"/>
    <w:rsid w:val="00B929BE"/>
    <w:rsid w:val="00BB6F23"/>
    <w:rsid w:val="00BC0432"/>
    <w:rsid w:val="00BC1628"/>
    <w:rsid w:val="00BD58A0"/>
    <w:rsid w:val="00BE434C"/>
    <w:rsid w:val="00C07572"/>
    <w:rsid w:val="00C1175A"/>
    <w:rsid w:val="00C270C3"/>
    <w:rsid w:val="00C37A07"/>
    <w:rsid w:val="00C41863"/>
    <w:rsid w:val="00C46CCF"/>
    <w:rsid w:val="00C50B2E"/>
    <w:rsid w:val="00C60C19"/>
    <w:rsid w:val="00C8668A"/>
    <w:rsid w:val="00CC6F62"/>
    <w:rsid w:val="00CD6A20"/>
    <w:rsid w:val="00CF391E"/>
    <w:rsid w:val="00CF60CC"/>
    <w:rsid w:val="00D3346A"/>
    <w:rsid w:val="00D4174F"/>
    <w:rsid w:val="00D47972"/>
    <w:rsid w:val="00D60243"/>
    <w:rsid w:val="00D7518E"/>
    <w:rsid w:val="00D77592"/>
    <w:rsid w:val="00D84D28"/>
    <w:rsid w:val="00DA0097"/>
    <w:rsid w:val="00DA5DCF"/>
    <w:rsid w:val="00DA68D2"/>
    <w:rsid w:val="00DB0B8D"/>
    <w:rsid w:val="00DB44DD"/>
    <w:rsid w:val="00DB5EBA"/>
    <w:rsid w:val="00DC0EFE"/>
    <w:rsid w:val="00DD7FC8"/>
    <w:rsid w:val="00E03409"/>
    <w:rsid w:val="00E049F3"/>
    <w:rsid w:val="00E10604"/>
    <w:rsid w:val="00E172BC"/>
    <w:rsid w:val="00E2011C"/>
    <w:rsid w:val="00E21DCB"/>
    <w:rsid w:val="00E27EE0"/>
    <w:rsid w:val="00E36D81"/>
    <w:rsid w:val="00E44A6C"/>
    <w:rsid w:val="00E50608"/>
    <w:rsid w:val="00E60DF5"/>
    <w:rsid w:val="00EA1B1A"/>
    <w:rsid w:val="00EB5497"/>
    <w:rsid w:val="00ED3560"/>
    <w:rsid w:val="00EE4CF4"/>
    <w:rsid w:val="00EF134D"/>
    <w:rsid w:val="00EF347D"/>
    <w:rsid w:val="00F16DA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3E63"/>
    <w:rsid w:val="00FA5DC3"/>
    <w:rsid w:val="00FD7E5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504</Words>
  <Characters>2877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8</cp:revision>
  <cp:lastPrinted>2019-07-10T02:01:00Z</cp:lastPrinted>
  <dcterms:created xsi:type="dcterms:W3CDTF">2019-09-12T01:07:00Z</dcterms:created>
  <dcterms:modified xsi:type="dcterms:W3CDTF">2019-10-21T02:33:00Z</dcterms:modified>
</cp:coreProperties>
</file>