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D622" w14:textId="39533153" w:rsidR="007F4F19" w:rsidRPr="00F4302E" w:rsidRDefault="00491C63" w:rsidP="007F4F19">
      <w:pPr>
        <w:jc w:val="center"/>
        <w:rPr>
          <w:b/>
          <w:bCs/>
          <w:sz w:val="24"/>
          <w:szCs w:val="24"/>
        </w:rPr>
      </w:pPr>
      <w:r w:rsidRPr="00F4302E">
        <w:rPr>
          <w:b/>
          <w:bCs/>
          <w:sz w:val="24"/>
          <w:szCs w:val="24"/>
        </w:rPr>
        <w:t xml:space="preserve">Joint Resolution No. </w:t>
      </w:r>
      <w:r w:rsidR="00BF7867">
        <w:rPr>
          <w:b/>
          <w:bCs/>
          <w:sz w:val="24"/>
          <w:szCs w:val="24"/>
        </w:rPr>
        <w:t>1</w:t>
      </w:r>
      <w:r w:rsidRPr="00F4302E">
        <w:rPr>
          <w:b/>
          <w:bCs/>
          <w:sz w:val="24"/>
          <w:szCs w:val="24"/>
        </w:rPr>
        <w:t xml:space="preserve"> of 2021</w:t>
      </w:r>
    </w:p>
    <w:p w14:paraId="2C8EFAC0" w14:textId="15BE2F54" w:rsidR="004B676B" w:rsidRPr="00F4302E" w:rsidRDefault="00491C63" w:rsidP="007F4F19">
      <w:pPr>
        <w:jc w:val="center"/>
        <w:rPr>
          <w:b/>
          <w:bCs/>
          <w:sz w:val="24"/>
          <w:szCs w:val="24"/>
        </w:rPr>
      </w:pPr>
      <w:r w:rsidRPr="00F4302E">
        <w:rPr>
          <w:b/>
          <w:bCs/>
          <w:sz w:val="24"/>
          <w:szCs w:val="24"/>
        </w:rPr>
        <w:t>Natural Resources Inventory Adoption</w:t>
      </w:r>
    </w:p>
    <w:p w14:paraId="57A63481" w14:textId="77777777" w:rsidR="007F4F19" w:rsidRPr="00F4302E" w:rsidRDefault="007F4F19" w:rsidP="007F4F19">
      <w:pPr>
        <w:jc w:val="center"/>
        <w:rPr>
          <w:b/>
          <w:bCs/>
          <w:sz w:val="24"/>
          <w:szCs w:val="24"/>
        </w:rPr>
      </w:pPr>
    </w:p>
    <w:p w14:paraId="773FD3FC" w14:textId="32AE786A" w:rsidR="007F4F19" w:rsidRPr="00F4302E" w:rsidRDefault="007F4F19" w:rsidP="007F4F19">
      <w:pPr>
        <w:spacing w:after="240"/>
        <w:rPr>
          <w:sz w:val="24"/>
          <w:szCs w:val="24"/>
        </w:rPr>
      </w:pPr>
      <w:bookmarkStart w:id="0" w:name="_Hlk60752743"/>
      <w:r w:rsidRPr="00F4302E">
        <w:rPr>
          <w:sz w:val="24"/>
          <w:szCs w:val="24"/>
        </w:rPr>
        <w:t xml:space="preserve">At a meeting of the Town </w:t>
      </w:r>
      <w:r w:rsidR="00F4302E" w:rsidRPr="00F4302E">
        <w:rPr>
          <w:sz w:val="24"/>
          <w:szCs w:val="24"/>
        </w:rPr>
        <w:t xml:space="preserve">and Village </w:t>
      </w:r>
      <w:r w:rsidRPr="00F4302E">
        <w:rPr>
          <w:sz w:val="24"/>
          <w:szCs w:val="24"/>
        </w:rPr>
        <w:t>Board</w:t>
      </w:r>
      <w:r w:rsidR="00F4302E" w:rsidRPr="00F4302E">
        <w:rPr>
          <w:sz w:val="24"/>
          <w:szCs w:val="24"/>
        </w:rPr>
        <w:t>s</w:t>
      </w:r>
      <w:r w:rsidRPr="00F4302E">
        <w:rPr>
          <w:sz w:val="24"/>
          <w:szCs w:val="24"/>
        </w:rPr>
        <w:t xml:space="preserve"> of the Town of New Paltz, Ulster County, New York, held via videoconference in said Town on the 3rd day of June, 2021, at 7 o'clock P.M., prevailing time.</w:t>
      </w:r>
    </w:p>
    <w:p w14:paraId="66B461FB" w14:textId="77777777" w:rsidR="007F4F19" w:rsidRPr="00F4302E" w:rsidRDefault="007F4F19" w:rsidP="007F4F19">
      <w:pPr>
        <w:spacing w:after="240"/>
        <w:rPr>
          <w:sz w:val="24"/>
          <w:szCs w:val="24"/>
        </w:rPr>
      </w:pPr>
      <w:r w:rsidRPr="00F4302E">
        <w:rPr>
          <w:sz w:val="24"/>
          <w:szCs w:val="24"/>
        </w:rPr>
        <w:t>The meeting was called to order by Supervisor Bettez, and upon roll being called, the following roll was taken:</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1890"/>
        <w:gridCol w:w="2070"/>
      </w:tblGrid>
      <w:tr w:rsidR="007F4F19" w:rsidRPr="00F4302E" w14:paraId="47A8E7AE" w14:textId="77777777" w:rsidTr="0010496B">
        <w:trPr>
          <w:cantSplit/>
        </w:trPr>
        <w:tc>
          <w:tcPr>
            <w:tcW w:w="5400" w:type="dxa"/>
            <w:tcBorders>
              <w:top w:val="nil"/>
              <w:left w:val="nil"/>
              <w:bottom w:val="nil"/>
              <w:right w:val="nil"/>
            </w:tcBorders>
          </w:tcPr>
          <w:p w14:paraId="311FC8B4" w14:textId="77777777" w:rsidR="007F4F19" w:rsidRPr="00F4302E" w:rsidRDefault="007F4F19" w:rsidP="0010496B">
            <w:pPr>
              <w:adjustRightInd w:val="0"/>
              <w:spacing w:after="57"/>
              <w:rPr>
                <w:sz w:val="24"/>
                <w:szCs w:val="24"/>
              </w:rPr>
            </w:pPr>
          </w:p>
        </w:tc>
        <w:tc>
          <w:tcPr>
            <w:tcW w:w="1890" w:type="dxa"/>
            <w:tcBorders>
              <w:top w:val="nil"/>
              <w:left w:val="nil"/>
              <w:bottom w:val="nil"/>
              <w:right w:val="nil"/>
            </w:tcBorders>
          </w:tcPr>
          <w:p w14:paraId="2B637829" w14:textId="77777777" w:rsidR="007F4F19" w:rsidRPr="00F4302E" w:rsidRDefault="007F4F19" w:rsidP="0010496B">
            <w:pPr>
              <w:adjustRightInd w:val="0"/>
              <w:spacing w:after="57"/>
              <w:jc w:val="center"/>
              <w:rPr>
                <w:sz w:val="24"/>
                <w:szCs w:val="24"/>
              </w:rPr>
            </w:pPr>
            <w:r w:rsidRPr="00F4302E">
              <w:rPr>
                <w:b/>
                <w:bCs/>
                <w:sz w:val="24"/>
                <w:szCs w:val="24"/>
                <w:u w:val="single"/>
              </w:rPr>
              <w:t>PRESENT</w:t>
            </w:r>
          </w:p>
        </w:tc>
        <w:tc>
          <w:tcPr>
            <w:tcW w:w="2070" w:type="dxa"/>
            <w:tcBorders>
              <w:top w:val="nil"/>
              <w:left w:val="nil"/>
              <w:bottom w:val="nil"/>
              <w:right w:val="nil"/>
            </w:tcBorders>
          </w:tcPr>
          <w:p w14:paraId="22057D69" w14:textId="77777777" w:rsidR="007F4F19" w:rsidRPr="00F4302E" w:rsidRDefault="007F4F19" w:rsidP="0010496B">
            <w:pPr>
              <w:adjustRightInd w:val="0"/>
              <w:spacing w:after="57"/>
              <w:jc w:val="center"/>
              <w:rPr>
                <w:sz w:val="24"/>
                <w:szCs w:val="24"/>
              </w:rPr>
            </w:pPr>
            <w:r w:rsidRPr="00F4302E">
              <w:rPr>
                <w:b/>
                <w:bCs/>
                <w:sz w:val="24"/>
                <w:szCs w:val="24"/>
                <w:u w:val="single"/>
              </w:rPr>
              <w:t>ABSENT</w:t>
            </w:r>
          </w:p>
        </w:tc>
      </w:tr>
      <w:tr w:rsidR="007F4F19" w:rsidRPr="00F4302E" w14:paraId="0FFE3AAE" w14:textId="77777777" w:rsidTr="0010496B">
        <w:trPr>
          <w:cantSplit/>
        </w:trPr>
        <w:tc>
          <w:tcPr>
            <w:tcW w:w="5400" w:type="dxa"/>
            <w:tcBorders>
              <w:top w:val="nil"/>
              <w:left w:val="nil"/>
              <w:bottom w:val="nil"/>
              <w:right w:val="nil"/>
            </w:tcBorders>
          </w:tcPr>
          <w:p w14:paraId="35CCE371" w14:textId="77777777" w:rsidR="007F4F19" w:rsidRPr="00F4302E" w:rsidRDefault="007F4F19" w:rsidP="0010496B">
            <w:pPr>
              <w:adjustRightInd w:val="0"/>
              <w:spacing w:after="57"/>
              <w:rPr>
                <w:sz w:val="24"/>
                <w:szCs w:val="24"/>
              </w:rPr>
            </w:pPr>
            <w:r w:rsidRPr="00F4302E">
              <w:rPr>
                <w:sz w:val="24"/>
                <w:szCs w:val="24"/>
              </w:rPr>
              <w:t>Supervisor Neil Bettez</w:t>
            </w:r>
          </w:p>
        </w:tc>
        <w:tc>
          <w:tcPr>
            <w:tcW w:w="1890" w:type="dxa"/>
            <w:tcBorders>
              <w:top w:val="nil"/>
              <w:left w:val="nil"/>
              <w:bottom w:val="nil"/>
              <w:right w:val="nil"/>
            </w:tcBorders>
          </w:tcPr>
          <w:p w14:paraId="103E28BD" w14:textId="58C4BA7D"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3BADA776"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273895C9" w14:textId="77777777" w:rsidTr="0010496B">
        <w:trPr>
          <w:cantSplit/>
        </w:trPr>
        <w:tc>
          <w:tcPr>
            <w:tcW w:w="5400" w:type="dxa"/>
            <w:tcBorders>
              <w:top w:val="nil"/>
              <w:left w:val="nil"/>
              <w:bottom w:val="nil"/>
              <w:right w:val="nil"/>
            </w:tcBorders>
          </w:tcPr>
          <w:p w14:paraId="271DCC66" w14:textId="77777777" w:rsidR="007F4F19" w:rsidRPr="00F4302E" w:rsidRDefault="007F4F19" w:rsidP="0010496B">
            <w:pPr>
              <w:adjustRightInd w:val="0"/>
              <w:spacing w:after="57"/>
              <w:rPr>
                <w:sz w:val="24"/>
                <w:szCs w:val="24"/>
              </w:rPr>
            </w:pPr>
            <w:r w:rsidRPr="00F4302E">
              <w:rPr>
                <w:sz w:val="24"/>
                <w:szCs w:val="24"/>
              </w:rPr>
              <w:t xml:space="preserve">Council Member Daniel Torres </w:t>
            </w:r>
          </w:p>
        </w:tc>
        <w:tc>
          <w:tcPr>
            <w:tcW w:w="1890" w:type="dxa"/>
            <w:tcBorders>
              <w:top w:val="nil"/>
              <w:left w:val="nil"/>
              <w:bottom w:val="nil"/>
              <w:right w:val="nil"/>
            </w:tcBorders>
          </w:tcPr>
          <w:p w14:paraId="3D373ED2" w14:textId="5B9252A1"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0B71C8FF"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37367C75" w14:textId="77777777" w:rsidTr="0010496B">
        <w:trPr>
          <w:cantSplit/>
        </w:trPr>
        <w:tc>
          <w:tcPr>
            <w:tcW w:w="5400" w:type="dxa"/>
            <w:tcBorders>
              <w:top w:val="nil"/>
              <w:left w:val="nil"/>
              <w:bottom w:val="nil"/>
              <w:right w:val="nil"/>
            </w:tcBorders>
          </w:tcPr>
          <w:p w14:paraId="40D70DDF" w14:textId="77777777" w:rsidR="007F4F19" w:rsidRPr="00F4302E" w:rsidRDefault="007F4F19" w:rsidP="0010496B">
            <w:pPr>
              <w:adjustRightInd w:val="0"/>
              <w:spacing w:after="57"/>
              <w:rPr>
                <w:sz w:val="24"/>
                <w:szCs w:val="24"/>
              </w:rPr>
            </w:pPr>
            <w:r w:rsidRPr="00F4302E">
              <w:rPr>
                <w:sz w:val="24"/>
                <w:szCs w:val="24"/>
              </w:rPr>
              <w:t>Council Member Alex Baer</w:t>
            </w:r>
          </w:p>
        </w:tc>
        <w:tc>
          <w:tcPr>
            <w:tcW w:w="1890" w:type="dxa"/>
            <w:tcBorders>
              <w:top w:val="nil"/>
              <w:left w:val="nil"/>
              <w:bottom w:val="nil"/>
              <w:right w:val="nil"/>
            </w:tcBorders>
          </w:tcPr>
          <w:p w14:paraId="153BF34A" w14:textId="0E9221E2"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37F1181A"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4CC41CC1" w14:textId="77777777" w:rsidTr="0010496B">
        <w:trPr>
          <w:cantSplit/>
        </w:trPr>
        <w:tc>
          <w:tcPr>
            <w:tcW w:w="5400" w:type="dxa"/>
            <w:tcBorders>
              <w:top w:val="nil"/>
              <w:left w:val="nil"/>
              <w:bottom w:val="nil"/>
              <w:right w:val="nil"/>
            </w:tcBorders>
          </w:tcPr>
          <w:p w14:paraId="40515445" w14:textId="77777777" w:rsidR="007F4F19" w:rsidRPr="00F4302E" w:rsidRDefault="007F4F19" w:rsidP="0010496B">
            <w:pPr>
              <w:adjustRightInd w:val="0"/>
              <w:spacing w:after="57"/>
              <w:rPr>
                <w:sz w:val="24"/>
                <w:szCs w:val="24"/>
              </w:rPr>
            </w:pPr>
            <w:r w:rsidRPr="00F4302E">
              <w:rPr>
                <w:sz w:val="24"/>
                <w:szCs w:val="24"/>
              </w:rPr>
              <w:t>Council Member David Brownstein</w:t>
            </w:r>
          </w:p>
        </w:tc>
        <w:tc>
          <w:tcPr>
            <w:tcW w:w="1890" w:type="dxa"/>
            <w:tcBorders>
              <w:top w:val="nil"/>
              <w:left w:val="nil"/>
              <w:bottom w:val="nil"/>
              <w:right w:val="nil"/>
            </w:tcBorders>
          </w:tcPr>
          <w:p w14:paraId="0B1AA4A6" w14:textId="77777777" w:rsidR="007F4F19" w:rsidRPr="00F4302E" w:rsidRDefault="007F4F19" w:rsidP="0010496B">
            <w:pPr>
              <w:adjustRightInd w:val="0"/>
              <w:spacing w:after="57"/>
              <w:jc w:val="center"/>
              <w:rPr>
                <w:sz w:val="24"/>
                <w:szCs w:val="24"/>
              </w:rPr>
            </w:pPr>
            <w:r w:rsidRPr="00F4302E">
              <w:rPr>
                <w:sz w:val="24"/>
                <w:szCs w:val="24"/>
              </w:rPr>
              <w:t>______</w:t>
            </w:r>
          </w:p>
        </w:tc>
        <w:tc>
          <w:tcPr>
            <w:tcW w:w="2070" w:type="dxa"/>
            <w:tcBorders>
              <w:top w:val="nil"/>
              <w:left w:val="nil"/>
              <w:bottom w:val="nil"/>
              <w:right w:val="nil"/>
            </w:tcBorders>
          </w:tcPr>
          <w:p w14:paraId="182B3605" w14:textId="54306249"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7C5C5162" w14:textId="77777777" w:rsidTr="0010496B">
        <w:trPr>
          <w:cantSplit/>
        </w:trPr>
        <w:tc>
          <w:tcPr>
            <w:tcW w:w="5400" w:type="dxa"/>
            <w:tcBorders>
              <w:top w:val="nil"/>
              <w:left w:val="nil"/>
              <w:bottom w:val="nil"/>
              <w:right w:val="nil"/>
            </w:tcBorders>
          </w:tcPr>
          <w:p w14:paraId="1A900822" w14:textId="77777777" w:rsidR="007F4F19" w:rsidRPr="00F4302E" w:rsidRDefault="007F4F19" w:rsidP="0010496B">
            <w:pPr>
              <w:adjustRightInd w:val="0"/>
              <w:spacing w:after="57"/>
              <w:rPr>
                <w:sz w:val="24"/>
                <w:szCs w:val="24"/>
              </w:rPr>
            </w:pPr>
            <w:r w:rsidRPr="00F4302E">
              <w:rPr>
                <w:sz w:val="24"/>
                <w:szCs w:val="24"/>
              </w:rPr>
              <w:t xml:space="preserve">Council Member Julie Seyfert-Lillis </w:t>
            </w:r>
          </w:p>
        </w:tc>
        <w:tc>
          <w:tcPr>
            <w:tcW w:w="1890" w:type="dxa"/>
            <w:tcBorders>
              <w:top w:val="nil"/>
              <w:left w:val="nil"/>
              <w:bottom w:val="nil"/>
              <w:right w:val="nil"/>
            </w:tcBorders>
          </w:tcPr>
          <w:p w14:paraId="2294C909" w14:textId="5508E851"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40F11917"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4CF6E10A" w14:textId="77777777" w:rsidTr="0010496B">
        <w:trPr>
          <w:cantSplit/>
        </w:trPr>
        <w:tc>
          <w:tcPr>
            <w:tcW w:w="5400" w:type="dxa"/>
            <w:tcBorders>
              <w:top w:val="nil"/>
              <w:left w:val="nil"/>
              <w:bottom w:val="nil"/>
              <w:right w:val="nil"/>
            </w:tcBorders>
          </w:tcPr>
          <w:p w14:paraId="2D905EDB" w14:textId="10B4B298" w:rsidR="007F4F19" w:rsidRPr="00F4302E" w:rsidRDefault="007F4F19" w:rsidP="0010496B">
            <w:pPr>
              <w:adjustRightInd w:val="0"/>
              <w:spacing w:after="57"/>
              <w:rPr>
                <w:sz w:val="24"/>
                <w:szCs w:val="24"/>
              </w:rPr>
            </w:pPr>
            <w:r w:rsidRPr="00F4302E">
              <w:rPr>
                <w:sz w:val="24"/>
                <w:szCs w:val="24"/>
              </w:rPr>
              <w:t>Mayor Tim Rogers</w:t>
            </w:r>
          </w:p>
        </w:tc>
        <w:tc>
          <w:tcPr>
            <w:tcW w:w="1890" w:type="dxa"/>
            <w:tcBorders>
              <w:top w:val="nil"/>
              <w:left w:val="nil"/>
              <w:bottom w:val="nil"/>
              <w:right w:val="nil"/>
            </w:tcBorders>
          </w:tcPr>
          <w:p w14:paraId="1693D4C6" w14:textId="1BDBE6E4"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405661E8" w14:textId="2FF71FDC"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2F092229" w14:textId="77777777" w:rsidTr="0010496B">
        <w:trPr>
          <w:cantSplit/>
        </w:trPr>
        <w:tc>
          <w:tcPr>
            <w:tcW w:w="5400" w:type="dxa"/>
            <w:tcBorders>
              <w:top w:val="nil"/>
              <w:left w:val="nil"/>
              <w:bottom w:val="nil"/>
              <w:right w:val="nil"/>
            </w:tcBorders>
          </w:tcPr>
          <w:p w14:paraId="36241BB8" w14:textId="0C2E10E2" w:rsidR="007F4F19" w:rsidRPr="00F4302E" w:rsidRDefault="00F4302E" w:rsidP="0010496B">
            <w:pPr>
              <w:adjustRightInd w:val="0"/>
              <w:spacing w:after="57"/>
              <w:rPr>
                <w:sz w:val="24"/>
                <w:szCs w:val="24"/>
              </w:rPr>
            </w:pPr>
            <w:r w:rsidRPr="00F4302E">
              <w:rPr>
                <w:sz w:val="24"/>
                <w:szCs w:val="24"/>
              </w:rPr>
              <w:t>Deputy Mayor KT Tobin</w:t>
            </w:r>
          </w:p>
        </w:tc>
        <w:tc>
          <w:tcPr>
            <w:tcW w:w="1890" w:type="dxa"/>
            <w:tcBorders>
              <w:top w:val="nil"/>
              <w:left w:val="nil"/>
              <w:bottom w:val="nil"/>
              <w:right w:val="nil"/>
            </w:tcBorders>
          </w:tcPr>
          <w:p w14:paraId="22482894" w14:textId="08EC68AE" w:rsidR="007F4F19" w:rsidRPr="00F4302E" w:rsidRDefault="007F4F19" w:rsidP="0010496B">
            <w:pPr>
              <w:adjustRightInd w:val="0"/>
              <w:spacing w:after="57"/>
              <w:jc w:val="center"/>
              <w:rPr>
                <w:sz w:val="24"/>
                <w:szCs w:val="24"/>
              </w:rPr>
            </w:pPr>
            <w:r w:rsidRPr="00F4302E">
              <w:rPr>
                <w:sz w:val="24"/>
                <w:szCs w:val="24"/>
              </w:rPr>
              <w:t>______</w:t>
            </w:r>
          </w:p>
        </w:tc>
        <w:tc>
          <w:tcPr>
            <w:tcW w:w="2070" w:type="dxa"/>
            <w:tcBorders>
              <w:top w:val="nil"/>
              <w:left w:val="nil"/>
              <w:bottom w:val="nil"/>
              <w:right w:val="nil"/>
            </w:tcBorders>
          </w:tcPr>
          <w:p w14:paraId="45497B39" w14:textId="4BADEA9D"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119EA4F4" w14:textId="77777777" w:rsidTr="0010496B">
        <w:trPr>
          <w:cantSplit/>
        </w:trPr>
        <w:tc>
          <w:tcPr>
            <w:tcW w:w="5400" w:type="dxa"/>
            <w:tcBorders>
              <w:top w:val="nil"/>
              <w:left w:val="nil"/>
              <w:bottom w:val="nil"/>
              <w:right w:val="nil"/>
            </w:tcBorders>
          </w:tcPr>
          <w:p w14:paraId="0C703A51" w14:textId="6FB28C2B" w:rsidR="007F4F19" w:rsidRPr="00F4302E" w:rsidRDefault="00F4302E" w:rsidP="0010496B">
            <w:pPr>
              <w:adjustRightInd w:val="0"/>
              <w:spacing w:after="57"/>
              <w:rPr>
                <w:sz w:val="24"/>
                <w:szCs w:val="24"/>
              </w:rPr>
            </w:pPr>
            <w:r w:rsidRPr="00F4302E">
              <w:rPr>
                <w:sz w:val="24"/>
                <w:szCs w:val="24"/>
              </w:rPr>
              <w:t>Trustee</w:t>
            </w:r>
            <w:r w:rsidR="007F4F19" w:rsidRPr="00F4302E">
              <w:rPr>
                <w:sz w:val="24"/>
                <w:szCs w:val="24"/>
              </w:rPr>
              <w:t xml:space="preserve"> William Murray</w:t>
            </w:r>
          </w:p>
        </w:tc>
        <w:tc>
          <w:tcPr>
            <w:tcW w:w="1890" w:type="dxa"/>
            <w:tcBorders>
              <w:top w:val="nil"/>
              <w:left w:val="nil"/>
              <w:bottom w:val="nil"/>
              <w:right w:val="nil"/>
            </w:tcBorders>
          </w:tcPr>
          <w:p w14:paraId="4879EA7A" w14:textId="5F99303A" w:rsidR="007F4F19" w:rsidRPr="00F4302E" w:rsidRDefault="007F4F19" w:rsidP="0010496B">
            <w:pPr>
              <w:adjustRightInd w:val="0"/>
              <w:spacing w:after="57"/>
              <w:jc w:val="center"/>
              <w:rPr>
                <w:sz w:val="24"/>
                <w:szCs w:val="24"/>
              </w:rPr>
            </w:pPr>
            <w:r w:rsidRPr="00F4302E">
              <w:rPr>
                <w:sz w:val="24"/>
                <w:szCs w:val="24"/>
              </w:rPr>
              <w:t>______</w:t>
            </w:r>
          </w:p>
        </w:tc>
        <w:tc>
          <w:tcPr>
            <w:tcW w:w="2070" w:type="dxa"/>
            <w:tcBorders>
              <w:top w:val="nil"/>
              <w:left w:val="nil"/>
              <w:bottom w:val="nil"/>
              <w:right w:val="nil"/>
            </w:tcBorders>
          </w:tcPr>
          <w:p w14:paraId="082514E1" w14:textId="76EB581F"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79AD3A0B" w14:textId="77777777" w:rsidTr="0010496B">
        <w:trPr>
          <w:cantSplit/>
        </w:trPr>
        <w:tc>
          <w:tcPr>
            <w:tcW w:w="5400" w:type="dxa"/>
            <w:tcBorders>
              <w:top w:val="nil"/>
              <w:left w:val="nil"/>
              <w:bottom w:val="nil"/>
              <w:right w:val="nil"/>
            </w:tcBorders>
          </w:tcPr>
          <w:p w14:paraId="0E2AD460" w14:textId="4DCCE83B" w:rsidR="007F4F19" w:rsidRPr="00F4302E" w:rsidRDefault="00F4302E" w:rsidP="0010496B">
            <w:pPr>
              <w:adjustRightInd w:val="0"/>
              <w:spacing w:after="57"/>
              <w:rPr>
                <w:sz w:val="24"/>
                <w:szCs w:val="24"/>
              </w:rPr>
            </w:pPr>
            <w:r w:rsidRPr="00F4302E">
              <w:rPr>
                <w:sz w:val="24"/>
                <w:szCs w:val="24"/>
              </w:rPr>
              <w:t>Trustee</w:t>
            </w:r>
            <w:r w:rsidR="007F4F19" w:rsidRPr="00F4302E">
              <w:rPr>
                <w:sz w:val="24"/>
                <w:szCs w:val="24"/>
              </w:rPr>
              <w:t xml:space="preserve"> </w:t>
            </w:r>
            <w:r w:rsidRPr="00F4302E">
              <w:rPr>
                <w:sz w:val="24"/>
                <w:szCs w:val="24"/>
              </w:rPr>
              <w:t>Alex Wojcik</w:t>
            </w:r>
          </w:p>
        </w:tc>
        <w:tc>
          <w:tcPr>
            <w:tcW w:w="1890" w:type="dxa"/>
            <w:tcBorders>
              <w:top w:val="nil"/>
              <w:left w:val="nil"/>
              <w:bottom w:val="nil"/>
              <w:right w:val="nil"/>
            </w:tcBorders>
          </w:tcPr>
          <w:p w14:paraId="1C220F0A" w14:textId="42BC7BAE"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2070" w:type="dxa"/>
            <w:tcBorders>
              <w:top w:val="nil"/>
              <w:left w:val="nil"/>
              <w:bottom w:val="nil"/>
              <w:right w:val="nil"/>
            </w:tcBorders>
          </w:tcPr>
          <w:p w14:paraId="61A7B3E5" w14:textId="7A546135"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5E5BCD9A" w14:textId="77777777" w:rsidTr="0010496B">
        <w:trPr>
          <w:cantSplit/>
        </w:trPr>
        <w:tc>
          <w:tcPr>
            <w:tcW w:w="5400" w:type="dxa"/>
            <w:tcBorders>
              <w:top w:val="nil"/>
              <w:left w:val="nil"/>
              <w:bottom w:val="nil"/>
              <w:right w:val="nil"/>
            </w:tcBorders>
          </w:tcPr>
          <w:p w14:paraId="0598C0BE" w14:textId="0C4193D8" w:rsidR="007F4F19" w:rsidRPr="00F4302E" w:rsidRDefault="00F4302E" w:rsidP="0010496B">
            <w:pPr>
              <w:adjustRightInd w:val="0"/>
              <w:spacing w:after="57"/>
              <w:rPr>
                <w:sz w:val="24"/>
                <w:szCs w:val="24"/>
              </w:rPr>
            </w:pPr>
            <w:r w:rsidRPr="00F4302E">
              <w:rPr>
                <w:sz w:val="24"/>
                <w:szCs w:val="24"/>
              </w:rPr>
              <w:t>Trustee</w:t>
            </w:r>
            <w:r w:rsidR="007F4F19" w:rsidRPr="00F4302E">
              <w:rPr>
                <w:sz w:val="24"/>
                <w:szCs w:val="24"/>
              </w:rPr>
              <w:t xml:space="preserve"> Michelle Zipp</w:t>
            </w:r>
          </w:p>
        </w:tc>
        <w:tc>
          <w:tcPr>
            <w:tcW w:w="1890" w:type="dxa"/>
            <w:tcBorders>
              <w:top w:val="nil"/>
              <w:left w:val="nil"/>
              <w:bottom w:val="nil"/>
              <w:right w:val="nil"/>
            </w:tcBorders>
          </w:tcPr>
          <w:p w14:paraId="5026FF88" w14:textId="4641C272" w:rsidR="007F4F19" w:rsidRPr="00F4302E" w:rsidRDefault="007F4F19" w:rsidP="0010496B">
            <w:pPr>
              <w:adjustRightInd w:val="0"/>
              <w:spacing w:after="57"/>
              <w:jc w:val="center"/>
              <w:rPr>
                <w:sz w:val="24"/>
                <w:szCs w:val="24"/>
              </w:rPr>
            </w:pPr>
            <w:r w:rsidRPr="00F4302E">
              <w:rPr>
                <w:sz w:val="24"/>
                <w:szCs w:val="24"/>
              </w:rPr>
              <w:t>______</w:t>
            </w:r>
          </w:p>
        </w:tc>
        <w:tc>
          <w:tcPr>
            <w:tcW w:w="2070" w:type="dxa"/>
            <w:tcBorders>
              <w:top w:val="nil"/>
              <w:left w:val="nil"/>
              <w:bottom w:val="nil"/>
              <w:right w:val="nil"/>
            </w:tcBorders>
          </w:tcPr>
          <w:p w14:paraId="0325DB54" w14:textId="6116CDB7"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5B4FDB6A" w14:textId="77777777" w:rsidTr="0010496B">
        <w:trPr>
          <w:cantSplit/>
        </w:trPr>
        <w:tc>
          <w:tcPr>
            <w:tcW w:w="5400" w:type="dxa"/>
            <w:tcBorders>
              <w:top w:val="nil"/>
              <w:left w:val="nil"/>
              <w:bottom w:val="nil"/>
              <w:right w:val="nil"/>
            </w:tcBorders>
          </w:tcPr>
          <w:p w14:paraId="02EB6D9C" w14:textId="77777777" w:rsidR="007F4F19" w:rsidRPr="00F4302E" w:rsidRDefault="007F4F19" w:rsidP="0010496B">
            <w:pPr>
              <w:adjustRightInd w:val="0"/>
              <w:spacing w:after="57"/>
              <w:rPr>
                <w:sz w:val="24"/>
                <w:szCs w:val="24"/>
              </w:rPr>
            </w:pPr>
          </w:p>
        </w:tc>
        <w:tc>
          <w:tcPr>
            <w:tcW w:w="1890" w:type="dxa"/>
            <w:tcBorders>
              <w:top w:val="nil"/>
              <w:left w:val="nil"/>
              <w:bottom w:val="nil"/>
              <w:right w:val="nil"/>
            </w:tcBorders>
          </w:tcPr>
          <w:p w14:paraId="1CD8A9EE" w14:textId="77777777" w:rsidR="007F4F19" w:rsidRPr="00F4302E" w:rsidRDefault="007F4F19" w:rsidP="0010496B">
            <w:pPr>
              <w:adjustRightInd w:val="0"/>
              <w:spacing w:after="57"/>
              <w:jc w:val="center"/>
              <w:rPr>
                <w:sz w:val="24"/>
                <w:szCs w:val="24"/>
              </w:rPr>
            </w:pPr>
          </w:p>
        </w:tc>
        <w:tc>
          <w:tcPr>
            <w:tcW w:w="2070" w:type="dxa"/>
            <w:tcBorders>
              <w:top w:val="nil"/>
              <w:left w:val="nil"/>
              <w:bottom w:val="nil"/>
              <w:right w:val="nil"/>
            </w:tcBorders>
          </w:tcPr>
          <w:p w14:paraId="3EFBC20A" w14:textId="77777777" w:rsidR="007F4F19" w:rsidRPr="00F4302E" w:rsidRDefault="007F4F19" w:rsidP="0010496B">
            <w:pPr>
              <w:adjustRightInd w:val="0"/>
              <w:spacing w:after="57"/>
              <w:jc w:val="center"/>
              <w:rPr>
                <w:sz w:val="24"/>
                <w:szCs w:val="24"/>
              </w:rPr>
            </w:pPr>
          </w:p>
        </w:tc>
      </w:tr>
    </w:tbl>
    <w:p w14:paraId="48638047" w14:textId="788FFB36" w:rsidR="007F4F19" w:rsidRPr="00F4302E" w:rsidRDefault="007F4F19" w:rsidP="007F4F19">
      <w:pPr>
        <w:rPr>
          <w:sz w:val="24"/>
          <w:szCs w:val="24"/>
        </w:rPr>
      </w:pPr>
      <w:r w:rsidRPr="00F4302E">
        <w:rPr>
          <w:sz w:val="24"/>
          <w:szCs w:val="24"/>
        </w:rPr>
        <w:t xml:space="preserve">The following resolution was offered by </w:t>
      </w:r>
      <w:r w:rsidR="00F4302E" w:rsidRPr="00F4302E">
        <w:rPr>
          <w:sz w:val="24"/>
          <w:szCs w:val="24"/>
        </w:rPr>
        <w:t>Supervisor Bettez and Mayor Rogers,</w:t>
      </w:r>
      <w:r w:rsidRPr="00F4302E">
        <w:rPr>
          <w:sz w:val="24"/>
          <w:szCs w:val="24"/>
        </w:rPr>
        <w:t xml:space="preserve"> who moved its adoption, seconded by Council Member</w:t>
      </w:r>
      <w:r w:rsidR="00F4302E" w:rsidRPr="00F4302E">
        <w:rPr>
          <w:sz w:val="24"/>
          <w:szCs w:val="24"/>
        </w:rPr>
        <w:t xml:space="preserve"> Seyfert-Lillis and Trustee Wojcik</w:t>
      </w:r>
      <w:r w:rsidRPr="00F4302E">
        <w:rPr>
          <w:sz w:val="24"/>
          <w:szCs w:val="24"/>
        </w:rPr>
        <w:t>, to wit:</w:t>
      </w:r>
    </w:p>
    <w:bookmarkEnd w:id="0"/>
    <w:p w14:paraId="2C3CF6BD" w14:textId="77777777" w:rsidR="007F4F19" w:rsidRPr="00F4302E" w:rsidRDefault="007F4F19" w:rsidP="007F4F19">
      <w:pPr>
        <w:rPr>
          <w:sz w:val="24"/>
          <w:szCs w:val="24"/>
        </w:rPr>
      </w:pPr>
    </w:p>
    <w:p w14:paraId="5A35D74A" w14:textId="1C134905" w:rsidR="00491C63" w:rsidRPr="00F4302E" w:rsidRDefault="00651B49" w:rsidP="004E5B1D">
      <w:pPr>
        <w:spacing w:after="240"/>
        <w:rPr>
          <w:sz w:val="24"/>
          <w:szCs w:val="24"/>
        </w:rPr>
      </w:pPr>
      <w:r w:rsidRPr="00F4302E">
        <w:rPr>
          <w:b/>
          <w:bCs/>
          <w:sz w:val="24"/>
          <w:szCs w:val="24"/>
        </w:rPr>
        <w:t>WHEREAS,</w:t>
      </w:r>
      <w:r w:rsidRPr="00F4302E">
        <w:rPr>
          <w:sz w:val="24"/>
          <w:szCs w:val="24"/>
        </w:rPr>
        <w:t xml:space="preserve"> a </w:t>
      </w:r>
      <w:r w:rsidR="00491C63" w:rsidRPr="00F4302E">
        <w:rPr>
          <w:sz w:val="24"/>
          <w:szCs w:val="24"/>
        </w:rPr>
        <w:t>Natural Resources Inventory</w:t>
      </w:r>
      <w:r w:rsidR="00DB2250" w:rsidRPr="00F4302E">
        <w:rPr>
          <w:sz w:val="24"/>
          <w:szCs w:val="24"/>
        </w:rPr>
        <w:t xml:space="preserve"> </w:t>
      </w:r>
      <w:r w:rsidRPr="00F4302E">
        <w:rPr>
          <w:sz w:val="24"/>
          <w:szCs w:val="24"/>
        </w:rPr>
        <w:t xml:space="preserve">is an </w:t>
      </w:r>
      <w:r w:rsidR="00491C63" w:rsidRPr="00F4302E">
        <w:rPr>
          <w:sz w:val="24"/>
          <w:szCs w:val="24"/>
        </w:rPr>
        <w:t xml:space="preserve"> inventory of specific natural resources which are characterized by natural scenic beauty or, whose existing openness, natural condition or present state of use, if preserved, would enhance the present or potential value of abutting or surrounding development or would establish a desirable pattern of development or would offer substantial conformance with the planning objectives of the Town and Village of New Paltz or would maintain or enhance the conservation of natural or scenic resources</w:t>
      </w:r>
      <w:r w:rsidRPr="00F4302E">
        <w:rPr>
          <w:sz w:val="24"/>
          <w:szCs w:val="24"/>
        </w:rPr>
        <w:t xml:space="preserve">, and </w:t>
      </w:r>
    </w:p>
    <w:p w14:paraId="2F54F41C" w14:textId="60234C70" w:rsidR="00651B49" w:rsidRPr="00F4302E" w:rsidRDefault="00651B49" w:rsidP="004E5B1D">
      <w:pPr>
        <w:spacing w:after="240"/>
        <w:rPr>
          <w:sz w:val="24"/>
          <w:szCs w:val="24"/>
        </w:rPr>
      </w:pPr>
      <w:r w:rsidRPr="00F4302E">
        <w:rPr>
          <w:b/>
          <w:bCs/>
          <w:sz w:val="24"/>
          <w:szCs w:val="24"/>
        </w:rPr>
        <w:t>WHEREAS,</w:t>
      </w:r>
      <w:r w:rsidRPr="00F4302E">
        <w:rPr>
          <w:sz w:val="24"/>
          <w:szCs w:val="24"/>
        </w:rPr>
        <w:t xml:space="preserve"> the Town and Village Boards have reviewed the Natural Resources Inventory prepared by Upstate GIS and</w:t>
      </w:r>
    </w:p>
    <w:p w14:paraId="211DA51E" w14:textId="74A24439" w:rsidR="004E5B1D" w:rsidRPr="00F4302E" w:rsidRDefault="00491C63" w:rsidP="004E5B1D">
      <w:pPr>
        <w:spacing w:after="240"/>
        <w:rPr>
          <w:sz w:val="24"/>
          <w:szCs w:val="24"/>
        </w:rPr>
      </w:pPr>
      <w:r w:rsidRPr="00F4302E">
        <w:rPr>
          <w:b/>
          <w:bCs/>
          <w:sz w:val="24"/>
          <w:szCs w:val="24"/>
        </w:rPr>
        <w:t>WHEREAS</w:t>
      </w:r>
      <w:r w:rsidR="00651B49" w:rsidRPr="00F4302E">
        <w:rPr>
          <w:sz w:val="24"/>
          <w:szCs w:val="24"/>
        </w:rPr>
        <w:t>,</w:t>
      </w:r>
      <w:r w:rsidRPr="00F4302E">
        <w:rPr>
          <w:sz w:val="24"/>
          <w:szCs w:val="24"/>
        </w:rPr>
        <w:t xml:space="preserve"> the </w:t>
      </w:r>
      <w:r w:rsidR="00651B49" w:rsidRPr="00F4302E">
        <w:rPr>
          <w:sz w:val="24"/>
          <w:szCs w:val="24"/>
        </w:rPr>
        <w:t xml:space="preserve">Town and Village </w:t>
      </w:r>
      <w:r w:rsidRPr="00F4302E">
        <w:rPr>
          <w:sz w:val="24"/>
          <w:szCs w:val="24"/>
        </w:rPr>
        <w:t xml:space="preserve">Boards desire to </w:t>
      </w:r>
      <w:r w:rsidR="00686445" w:rsidRPr="00F4302E">
        <w:rPr>
          <w:sz w:val="24"/>
          <w:szCs w:val="24"/>
        </w:rPr>
        <w:t xml:space="preserve">protect natural resources in the </w:t>
      </w:r>
      <w:r w:rsidRPr="00F4302E">
        <w:rPr>
          <w:sz w:val="24"/>
          <w:szCs w:val="24"/>
        </w:rPr>
        <w:t>Town and Village of New Paltz</w:t>
      </w:r>
      <w:r w:rsidR="00686445" w:rsidRPr="00F4302E">
        <w:rPr>
          <w:sz w:val="24"/>
          <w:szCs w:val="24"/>
        </w:rPr>
        <w:t xml:space="preserve"> by adopting a Natural Resources Inventory and requiring consideration of future development</w:t>
      </w:r>
      <w:r w:rsidR="00651B49" w:rsidRPr="00F4302E">
        <w:rPr>
          <w:sz w:val="24"/>
          <w:szCs w:val="24"/>
        </w:rPr>
        <w:t xml:space="preserve">’s </w:t>
      </w:r>
      <w:r w:rsidR="00686445" w:rsidRPr="00F4302E">
        <w:rPr>
          <w:sz w:val="24"/>
          <w:szCs w:val="24"/>
        </w:rPr>
        <w:t>impact upon these natural resources</w:t>
      </w:r>
      <w:r w:rsidR="004E5B1D" w:rsidRPr="00F4302E">
        <w:rPr>
          <w:sz w:val="24"/>
          <w:szCs w:val="24"/>
        </w:rPr>
        <w:t xml:space="preserve">, and </w:t>
      </w:r>
    </w:p>
    <w:p w14:paraId="74708115" w14:textId="3FEF2442" w:rsidR="00491C63" w:rsidRPr="00F4302E" w:rsidRDefault="00491C63" w:rsidP="004E5B1D">
      <w:pPr>
        <w:spacing w:after="240"/>
        <w:rPr>
          <w:sz w:val="24"/>
          <w:szCs w:val="24"/>
        </w:rPr>
      </w:pPr>
      <w:r w:rsidRPr="00F4302E">
        <w:rPr>
          <w:b/>
          <w:bCs/>
          <w:sz w:val="24"/>
          <w:szCs w:val="24"/>
        </w:rPr>
        <w:t>WHEREAS</w:t>
      </w:r>
      <w:r w:rsidR="004E5B1D" w:rsidRPr="00F4302E">
        <w:rPr>
          <w:b/>
          <w:bCs/>
          <w:sz w:val="24"/>
          <w:szCs w:val="24"/>
        </w:rPr>
        <w:t>,</w:t>
      </w:r>
      <w:r w:rsidR="004E5B1D" w:rsidRPr="00F4302E">
        <w:rPr>
          <w:sz w:val="24"/>
          <w:szCs w:val="24"/>
        </w:rPr>
        <w:t xml:space="preserve"> </w:t>
      </w:r>
      <w:r w:rsidR="00651B49" w:rsidRPr="00F4302E">
        <w:rPr>
          <w:sz w:val="24"/>
          <w:szCs w:val="24"/>
        </w:rPr>
        <w:t>t</w:t>
      </w:r>
      <w:r w:rsidR="00686445" w:rsidRPr="00F4302E">
        <w:rPr>
          <w:sz w:val="24"/>
          <w:szCs w:val="24"/>
        </w:rPr>
        <w:t xml:space="preserve">he </w:t>
      </w:r>
      <w:r w:rsidRPr="00F4302E">
        <w:rPr>
          <w:sz w:val="24"/>
          <w:szCs w:val="24"/>
        </w:rPr>
        <w:t>Town and Village of New Paltz</w:t>
      </w:r>
      <w:r w:rsidR="00686445" w:rsidRPr="00F4302E">
        <w:rPr>
          <w:sz w:val="24"/>
          <w:szCs w:val="24"/>
        </w:rPr>
        <w:t>'s protection and sustainable use of its natural resources will protect the rights of residents, both present and future, to clean air, pure water, and the natural, scenic, and aesthetic values of the environment, as set forth in Article XIV, Section 4 of the New York State Constitution</w:t>
      </w:r>
      <w:r w:rsidR="004E5B1D" w:rsidRPr="00F4302E">
        <w:rPr>
          <w:sz w:val="24"/>
          <w:szCs w:val="24"/>
        </w:rPr>
        <w:t xml:space="preserve">, and </w:t>
      </w:r>
      <w:r w:rsidRPr="00F4302E">
        <w:rPr>
          <w:sz w:val="24"/>
          <w:szCs w:val="24"/>
        </w:rPr>
        <w:t xml:space="preserve"> </w:t>
      </w:r>
    </w:p>
    <w:p w14:paraId="2B375082" w14:textId="6C86CB1B" w:rsidR="00491C63" w:rsidRPr="00F4302E" w:rsidRDefault="00491C63" w:rsidP="004E5B1D">
      <w:pPr>
        <w:spacing w:after="240"/>
        <w:rPr>
          <w:sz w:val="24"/>
          <w:szCs w:val="24"/>
        </w:rPr>
      </w:pPr>
      <w:r w:rsidRPr="00F4302E">
        <w:rPr>
          <w:b/>
          <w:bCs/>
          <w:sz w:val="24"/>
          <w:szCs w:val="24"/>
        </w:rPr>
        <w:t>WHEREAS,</w:t>
      </w:r>
      <w:r w:rsidRPr="00F4302E">
        <w:rPr>
          <w:sz w:val="24"/>
          <w:szCs w:val="24"/>
        </w:rPr>
        <w:t xml:space="preserve"> </w:t>
      </w:r>
      <w:r w:rsidR="00651B49" w:rsidRPr="00F4302E">
        <w:rPr>
          <w:sz w:val="24"/>
          <w:szCs w:val="24"/>
        </w:rPr>
        <w:t>t</w:t>
      </w:r>
      <w:r w:rsidR="00686445" w:rsidRPr="00F4302E">
        <w:rPr>
          <w:sz w:val="24"/>
          <w:szCs w:val="24"/>
        </w:rPr>
        <w:t xml:space="preserve">he </w:t>
      </w:r>
      <w:r w:rsidRPr="00F4302E">
        <w:rPr>
          <w:sz w:val="24"/>
          <w:szCs w:val="24"/>
        </w:rPr>
        <w:t>Town and Village of New Paltz</w:t>
      </w:r>
      <w:r w:rsidR="00686445" w:rsidRPr="00F4302E">
        <w:rPr>
          <w:sz w:val="24"/>
          <w:szCs w:val="24"/>
        </w:rPr>
        <w:t>'s quality of life will be enhanced by the sustainable management of its natural resources, including diverse habitats, natural systems and cultural resources</w:t>
      </w:r>
      <w:r w:rsidR="00651B49" w:rsidRPr="00F4302E">
        <w:rPr>
          <w:sz w:val="24"/>
          <w:szCs w:val="24"/>
        </w:rPr>
        <w:t xml:space="preserve">, and </w:t>
      </w:r>
    </w:p>
    <w:p w14:paraId="64545300" w14:textId="7677980A" w:rsidR="007F4F19" w:rsidRPr="00F4302E" w:rsidRDefault="00491C63" w:rsidP="00F4302E">
      <w:pPr>
        <w:spacing w:after="240"/>
        <w:rPr>
          <w:b/>
          <w:bCs/>
          <w:sz w:val="24"/>
          <w:szCs w:val="24"/>
        </w:rPr>
      </w:pPr>
      <w:r w:rsidRPr="00F4302E">
        <w:rPr>
          <w:b/>
          <w:bCs/>
          <w:sz w:val="24"/>
          <w:szCs w:val="24"/>
        </w:rPr>
        <w:t>WHEREAS</w:t>
      </w:r>
      <w:r w:rsidR="00651B49" w:rsidRPr="00F4302E">
        <w:rPr>
          <w:b/>
          <w:bCs/>
          <w:sz w:val="24"/>
          <w:szCs w:val="24"/>
        </w:rPr>
        <w:t>,</w:t>
      </w:r>
      <w:r w:rsidR="00651B49" w:rsidRPr="00F4302E">
        <w:rPr>
          <w:sz w:val="24"/>
          <w:szCs w:val="24"/>
        </w:rPr>
        <w:t xml:space="preserve"> t</w:t>
      </w:r>
      <w:r w:rsidR="00686445" w:rsidRPr="00F4302E">
        <w:rPr>
          <w:sz w:val="24"/>
          <w:szCs w:val="24"/>
        </w:rPr>
        <w:t>he incorporation of</w:t>
      </w:r>
      <w:r w:rsidRPr="00F4302E">
        <w:rPr>
          <w:sz w:val="24"/>
          <w:szCs w:val="24"/>
        </w:rPr>
        <w:t xml:space="preserve"> </w:t>
      </w:r>
      <w:r w:rsidR="00686445" w:rsidRPr="00F4302E">
        <w:rPr>
          <w:sz w:val="24"/>
          <w:szCs w:val="24"/>
        </w:rPr>
        <w:t xml:space="preserve">natural and cultural resource information into the decision-making </w:t>
      </w:r>
      <w:r w:rsidR="00686445" w:rsidRPr="00F4302E">
        <w:rPr>
          <w:sz w:val="24"/>
          <w:szCs w:val="24"/>
        </w:rPr>
        <w:lastRenderedPageBreak/>
        <w:t xml:space="preserve">processes identified herein will enable the </w:t>
      </w:r>
      <w:r w:rsidRPr="00F4302E">
        <w:rPr>
          <w:sz w:val="24"/>
          <w:szCs w:val="24"/>
        </w:rPr>
        <w:t>Town and Village of New Paltz</w:t>
      </w:r>
      <w:r w:rsidR="00686445" w:rsidRPr="00F4302E">
        <w:rPr>
          <w:sz w:val="24"/>
          <w:szCs w:val="24"/>
        </w:rPr>
        <w:t xml:space="preserve"> to protec</w:t>
      </w:r>
      <w:r w:rsidR="00651B49" w:rsidRPr="00F4302E">
        <w:rPr>
          <w:sz w:val="24"/>
          <w:szCs w:val="24"/>
        </w:rPr>
        <w:t>t</w:t>
      </w:r>
      <w:r w:rsidR="00686445" w:rsidRPr="00F4302E">
        <w:rPr>
          <w:sz w:val="24"/>
          <w:szCs w:val="24"/>
        </w:rPr>
        <w:t xml:space="preserve"> the integrity and value of the </w:t>
      </w:r>
      <w:r w:rsidRPr="00F4302E">
        <w:rPr>
          <w:sz w:val="24"/>
          <w:szCs w:val="24"/>
        </w:rPr>
        <w:t>Town and Village of New Paltz</w:t>
      </w:r>
      <w:r w:rsidR="00686445" w:rsidRPr="00F4302E">
        <w:rPr>
          <w:sz w:val="24"/>
          <w:szCs w:val="24"/>
        </w:rPr>
        <w:t xml:space="preserve">'s natural resources, including the </w:t>
      </w:r>
      <w:r w:rsidRPr="00F4302E">
        <w:rPr>
          <w:sz w:val="24"/>
          <w:szCs w:val="24"/>
        </w:rPr>
        <w:t>Town and Village of New Paltz</w:t>
      </w:r>
      <w:r w:rsidR="00686445" w:rsidRPr="00F4302E">
        <w:rPr>
          <w:sz w:val="24"/>
          <w:szCs w:val="24"/>
        </w:rPr>
        <w:t>'s soils, water resources, habitats and wildlife, and other significant environmental resource</w:t>
      </w:r>
      <w:r w:rsidR="004E5B1D" w:rsidRPr="00F4302E">
        <w:rPr>
          <w:sz w:val="24"/>
          <w:szCs w:val="24"/>
        </w:rPr>
        <w:t xml:space="preserve">s, </w:t>
      </w:r>
      <w:r w:rsidR="00686445" w:rsidRPr="00F4302E">
        <w:rPr>
          <w:sz w:val="24"/>
          <w:szCs w:val="24"/>
        </w:rPr>
        <w:t xml:space="preserve"> </w:t>
      </w:r>
    </w:p>
    <w:p w14:paraId="2BF4D86D" w14:textId="3D1EDEC0" w:rsidR="004B676B" w:rsidRPr="00F4302E" w:rsidRDefault="00651B49" w:rsidP="004E5B1D">
      <w:pPr>
        <w:spacing w:after="240"/>
        <w:rPr>
          <w:sz w:val="24"/>
          <w:szCs w:val="24"/>
        </w:rPr>
      </w:pPr>
      <w:r w:rsidRPr="00F4302E">
        <w:rPr>
          <w:b/>
          <w:bCs/>
          <w:sz w:val="24"/>
          <w:szCs w:val="24"/>
        </w:rPr>
        <w:t>NOW, THEREFORE, BE IT RESOLVED, THAT</w:t>
      </w:r>
      <w:r w:rsidRPr="00F4302E">
        <w:rPr>
          <w:sz w:val="24"/>
          <w:szCs w:val="24"/>
        </w:rPr>
        <w:t xml:space="preserve"> the Town and Village Boards of the Town of New Paltz </w:t>
      </w:r>
      <w:r w:rsidR="00686445" w:rsidRPr="00F4302E">
        <w:rPr>
          <w:sz w:val="24"/>
          <w:szCs w:val="24"/>
        </w:rPr>
        <w:t xml:space="preserve">adopt </w:t>
      </w:r>
      <w:r w:rsidRPr="00F4302E">
        <w:rPr>
          <w:sz w:val="24"/>
          <w:szCs w:val="24"/>
        </w:rPr>
        <w:t xml:space="preserve">this </w:t>
      </w:r>
      <w:r w:rsidR="00686445" w:rsidRPr="00F4302E">
        <w:rPr>
          <w:sz w:val="24"/>
          <w:szCs w:val="24"/>
        </w:rPr>
        <w:t>document containing specific natural and cultural resources known as the NRI</w:t>
      </w:r>
      <w:r w:rsidRPr="00F4302E">
        <w:rPr>
          <w:sz w:val="24"/>
          <w:szCs w:val="24"/>
        </w:rPr>
        <w:t xml:space="preserve">, </w:t>
      </w:r>
      <w:r w:rsidR="00686445" w:rsidRPr="00F4302E">
        <w:rPr>
          <w:sz w:val="24"/>
          <w:szCs w:val="24"/>
        </w:rPr>
        <w:t xml:space="preserve">which document </w:t>
      </w:r>
      <w:r w:rsidR="004E5B1D" w:rsidRPr="00F4302E">
        <w:rPr>
          <w:sz w:val="24"/>
          <w:szCs w:val="24"/>
        </w:rPr>
        <w:t xml:space="preserve">should </w:t>
      </w:r>
      <w:r w:rsidR="00686445" w:rsidRPr="00F4302E">
        <w:rPr>
          <w:sz w:val="24"/>
          <w:szCs w:val="24"/>
        </w:rPr>
        <w:t>be incorporated</w:t>
      </w:r>
      <w:r w:rsidR="00BF7867">
        <w:rPr>
          <w:sz w:val="24"/>
          <w:szCs w:val="24"/>
        </w:rPr>
        <w:pict w14:anchorId="51799DF1">
          <v:line id="_x0000_s1027" style="position:absolute;z-index:15728640;mso-position-horizontal-relative:page;mso-position-vertical-relative:page" from="607.3pt,318.1pt" to="607.3pt,286.35pt" strokeweight=".1273mm">
            <w10:wrap anchorx="page" anchory="page"/>
          </v:line>
        </w:pict>
      </w:r>
      <w:r w:rsidRPr="00F4302E">
        <w:rPr>
          <w:sz w:val="24"/>
          <w:szCs w:val="24"/>
        </w:rPr>
        <w:t xml:space="preserve"> </w:t>
      </w:r>
      <w:r w:rsidR="00686445" w:rsidRPr="00F4302E">
        <w:rPr>
          <w:sz w:val="24"/>
          <w:szCs w:val="24"/>
        </w:rPr>
        <w:t>into the Planning Board's review process. NRI resources are to include, but are not limited to:</w:t>
      </w:r>
    </w:p>
    <w:p w14:paraId="6B1FAA22" w14:textId="77777777" w:rsidR="004B676B" w:rsidRPr="00F4302E" w:rsidRDefault="00686445" w:rsidP="00651B49">
      <w:pPr>
        <w:pStyle w:val="ListParagraph"/>
        <w:numPr>
          <w:ilvl w:val="0"/>
          <w:numId w:val="2"/>
        </w:numPr>
        <w:spacing w:after="240"/>
        <w:rPr>
          <w:sz w:val="24"/>
          <w:szCs w:val="24"/>
        </w:rPr>
      </w:pPr>
      <w:r w:rsidRPr="00F4302E">
        <w:rPr>
          <w:sz w:val="24"/>
          <w:szCs w:val="24"/>
        </w:rPr>
        <w:t>Water resources including aquifers; streams and waterbodies with their State water quality classification; floodplains; wetlands and vernal pools, whether or not they are protected by local, state or federal regulations.</w:t>
      </w:r>
    </w:p>
    <w:p w14:paraId="38CEC0B4" w14:textId="77777777" w:rsidR="004B676B" w:rsidRPr="00F4302E" w:rsidRDefault="00686445" w:rsidP="00651B49">
      <w:pPr>
        <w:pStyle w:val="ListParagraph"/>
        <w:numPr>
          <w:ilvl w:val="0"/>
          <w:numId w:val="2"/>
        </w:numPr>
        <w:spacing w:after="240"/>
        <w:rPr>
          <w:sz w:val="24"/>
          <w:szCs w:val="24"/>
        </w:rPr>
      </w:pPr>
      <w:r w:rsidRPr="00F4302E">
        <w:rPr>
          <w:sz w:val="24"/>
          <w:szCs w:val="24"/>
        </w:rPr>
        <w:t>Vegetation including community types; forested areas; grasslands, meadows, and shrublands; significant trees defined as all trees over 8 inches in diameter at breast height, trees at the limit of their range, and trees over 100 years old; New York State listed endangered, threatened, rare, and exploitably vulnerable plants or the New York State rare plant status lists; locally significant vegetation; rare or high quality examples of natural ecological communities; stream and riparian habitats; tidal wetlands and shoreline habitats; unfragmented habitat blocks and significant biodiversity areas; and vegetation resources on parcel that connect to such resources on adjoining or nearby public lands/protected areas.</w:t>
      </w:r>
    </w:p>
    <w:p w14:paraId="6EC39806" w14:textId="77777777" w:rsidR="004B676B" w:rsidRPr="00F4302E" w:rsidRDefault="00686445" w:rsidP="00651B49">
      <w:pPr>
        <w:pStyle w:val="ListParagraph"/>
        <w:numPr>
          <w:ilvl w:val="0"/>
          <w:numId w:val="2"/>
        </w:numPr>
        <w:spacing w:after="240"/>
        <w:rPr>
          <w:sz w:val="24"/>
          <w:szCs w:val="24"/>
        </w:rPr>
      </w:pPr>
      <w:r w:rsidRPr="00F4302E">
        <w:rPr>
          <w:sz w:val="24"/>
          <w:szCs w:val="24"/>
        </w:rPr>
        <w:t>Wildlife "Species of Greatest Conservation Need," as defined by the State of New York, including but not limited to breeding birds, reptiles, amphibians and mammals.</w:t>
      </w:r>
    </w:p>
    <w:p w14:paraId="60AC07D4" w14:textId="77777777" w:rsidR="004B676B" w:rsidRPr="00F4302E" w:rsidRDefault="00686445" w:rsidP="00651B49">
      <w:pPr>
        <w:pStyle w:val="ListParagraph"/>
        <w:numPr>
          <w:ilvl w:val="0"/>
          <w:numId w:val="2"/>
        </w:numPr>
        <w:spacing w:after="240"/>
        <w:rPr>
          <w:sz w:val="24"/>
          <w:szCs w:val="24"/>
        </w:rPr>
      </w:pPr>
      <w:r w:rsidRPr="00F4302E">
        <w:rPr>
          <w:sz w:val="24"/>
          <w:szCs w:val="24"/>
        </w:rPr>
        <w:t>Geology and soils with particular attention to hydric, prime farmland, and soils of statewide significance.</w:t>
      </w:r>
    </w:p>
    <w:p w14:paraId="42B52E5A" w14:textId="77777777" w:rsidR="004B676B" w:rsidRPr="00F4302E" w:rsidRDefault="00686445" w:rsidP="00651B49">
      <w:pPr>
        <w:pStyle w:val="ListParagraph"/>
        <w:numPr>
          <w:ilvl w:val="0"/>
          <w:numId w:val="2"/>
        </w:numPr>
        <w:spacing w:after="240"/>
        <w:rPr>
          <w:sz w:val="24"/>
          <w:szCs w:val="24"/>
        </w:rPr>
      </w:pPr>
      <w:r w:rsidRPr="00F4302E">
        <w:rPr>
          <w:sz w:val="24"/>
          <w:szCs w:val="24"/>
        </w:rPr>
        <w:t>Elevation, aspect and slope including rock outcrops, steep slopes of 10% to 15% and 15% or greater, ridgelines, stone walls, and unique geologic features.</w:t>
      </w:r>
    </w:p>
    <w:p w14:paraId="3BC00079" w14:textId="70B6EA74" w:rsidR="004B676B" w:rsidRPr="00F4302E" w:rsidRDefault="00686445" w:rsidP="00651B49">
      <w:pPr>
        <w:pStyle w:val="ListParagraph"/>
        <w:numPr>
          <w:ilvl w:val="0"/>
          <w:numId w:val="2"/>
        </w:numPr>
        <w:spacing w:after="240"/>
        <w:rPr>
          <w:sz w:val="24"/>
          <w:szCs w:val="24"/>
        </w:rPr>
      </w:pPr>
      <w:r w:rsidRPr="00F4302E">
        <w:rPr>
          <w:sz w:val="24"/>
          <w:szCs w:val="24"/>
        </w:rPr>
        <w:t>Cultural resources including locally significant as well as State and National historic sites, buildings, and districts; scenic resources; recreation resources; agricultural districts; active farmland; and lands conserved t</w:t>
      </w:r>
      <w:r w:rsidR="004E5B1D" w:rsidRPr="00F4302E">
        <w:rPr>
          <w:sz w:val="24"/>
          <w:szCs w:val="24"/>
        </w:rPr>
        <w:t>hr</w:t>
      </w:r>
      <w:r w:rsidRPr="00F4302E">
        <w:rPr>
          <w:sz w:val="24"/>
          <w:szCs w:val="24"/>
        </w:rPr>
        <w:t xml:space="preserve">ough public ownership or private conservation restrictions, and </w:t>
      </w:r>
    </w:p>
    <w:p w14:paraId="4FDEEA43" w14:textId="6510AFF7" w:rsidR="004B676B" w:rsidRDefault="004E5B1D" w:rsidP="004E5B1D">
      <w:pPr>
        <w:spacing w:after="240"/>
        <w:rPr>
          <w:sz w:val="24"/>
          <w:szCs w:val="24"/>
        </w:rPr>
      </w:pPr>
      <w:r w:rsidRPr="00F4302E">
        <w:rPr>
          <w:b/>
          <w:bCs/>
          <w:sz w:val="24"/>
          <w:szCs w:val="24"/>
        </w:rPr>
        <w:t>NOW, THEREFORE, BE IT RESOLVED, THAT</w:t>
      </w:r>
      <w:r w:rsidRPr="00F4302E">
        <w:rPr>
          <w:sz w:val="24"/>
          <w:szCs w:val="24"/>
        </w:rPr>
        <w:t xml:space="preserve"> </w:t>
      </w:r>
      <w:r w:rsidR="00651B49" w:rsidRPr="00F4302E">
        <w:rPr>
          <w:sz w:val="24"/>
          <w:szCs w:val="24"/>
        </w:rPr>
        <w:t>i</w:t>
      </w:r>
      <w:r w:rsidR="00686445" w:rsidRPr="00F4302E">
        <w:rPr>
          <w:sz w:val="24"/>
          <w:szCs w:val="24"/>
        </w:rPr>
        <w:t xml:space="preserve">n all land use decisions, the NRI </w:t>
      </w:r>
      <w:r w:rsidRPr="00F4302E">
        <w:rPr>
          <w:sz w:val="24"/>
          <w:szCs w:val="24"/>
        </w:rPr>
        <w:t xml:space="preserve">should </w:t>
      </w:r>
      <w:r w:rsidR="00686445" w:rsidRPr="00F4302E">
        <w:rPr>
          <w:sz w:val="24"/>
          <w:szCs w:val="24"/>
        </w:rPr>
        <w:t xml:space="preserve">be considered by the planning board to ensure proposed land uses are compatible with existing natural resources by minimizing impacts and providing acceptable mitigation measures when certain impacts cannot be avoided. Proposed lot layouts and development should be designed and arranged to avoid impacts to features identified in the NRI, and </w:t>
      </w:r>
    </w:p>
    <w:p w14:paraId="39F77707" w14:textId="61E8C415" w:rsidR="008F68CE" w:rsidRPr="00F4302E" w:rsidRDefault="004E5B1D" w:rsidP="00651B49">
      <w:pPr>
        <w:spacing w:after="240"/>
        <w:rPr>
          <w:sz w:val="24"/>
          <w:szCs w:val="24"/>
        </w:rPr>
      </w:pPr>
      <w:r w:rsidRPr="00F4302E">
        <w:rPr>
          <w:b/>
          <w:bCs/>
          <w:sz w:val="24"/>
          <w:szCs w:val="24"/>
        </w:rPr>
        <w:t>NOW, THEREFORE, BE IT FURTHER RESOLVED, THAT</w:t>
      </w:r>
      <w:r w:rsidRPr="00F4302E">
        <w:rPr>
          <w:sz w:val="24"/>
          <w:szCs w:val="24"/>
        </w:rPr>
        <w:t xml:space="preserve"> </w:t>
      </w:r>
      <w:r w:rsidR="00651B49" w:rsidRPr="00F4302E">
        <w:rPr>
          <w:sz w:val="24"/>
          <w:szCs w:val="24"/>
        </w:rPr>
        <w:t>f</w:t>
      </w:r>
      <w:r w:rsidR="00686445" w:rsidRPr="00F4302E">
        <w:rPr>
          <w:sz w:val="24"/>
          <w:szCs w:val="24"/>
        </w:rPr>
        <w:t xml:space="preserve">or all subdivision, special permit uses, uses requiring site plan approval, or other </w:t>
      </w:r>
      <w:r w:rsidR="00491C63" w:rsidRPr="00F4302E">
        <w:rPr>
          <w:sz w:val="24"/>
          <w:szCs w:val="24"/>
        </w:rPr>
        <w:t>Town and Village of New Paltz</w:t>
      </w:r>
      <w:r w:rsidR="00686445" w:rsidRPr="00F4302E">
        <w:rPr>
          <w:sz w:val="24"/>
          <w:szCs w:val="24"/>
        </w:rPr>
        <w:t xml:space="preserve"> development reviews that are subject to SEQR the applicant </w:t>
      </w:r>
      <w:r w:rsidRPr="00F4302E">
        <w:rPr>
          <w:sz w:val="24"/>
          <w:szCs w:val="24"/>
        </w:rPr>
        <w:t xml:space="preserve">should </w:t>
      </w:r>
      <w:r w:rsidR="00686445" w:rsidRPr="00F4302E">
        <w:rPr>
          <w:sz w:val="24"/>
          <w:szCs w:val="24"/>
        </w:rPr>
        <w:t xml:space="preserve">provide an analysis of and disclose any potential impacts on any natural resource identified in the NRI. Each application </w:t>
      </w:r>
      <w:r w:rsidRPr="00F4302E">
        <w:rPr>
          <w:sz w:val="24"/>
          <w:szCs w:val="24"/>
        </w:rPr>
        <w:t xml:space="preserve">should </w:t>
      </w:r>
      <w:r w:rsidR="00686445" w:rsidRPr="00F4302E">
        <w:rPr>
          <w:sz w:val="24"/>
          <w:szCs w:val="24"/>
        </w:rPr>
        <w:t xml:space="preserve">contain a Conservation Analysis, consisting of inventory maps, description of the land, and an analysis of any potential impacts to various site features identified in the NRI. The Conservation Analysis </w:t>
      </w:r>
      <w:r w:rsidRPr="00F4302E">
        <w:rPr>
          <w:sz w:val="24"/>
          <w:szCs w:val="24"/>
        </w:rPr>
        <w:t xml:space="preserve">should </w:t>
      </w:r>
      <w:r w:rsidR="00686445" w:rsidRPr="00F4302E">
        <w:rPr>
          <w:sz w:val="24"/>
          <w:szCs w:val="24"/>
        </w:rPr>
        <w:t xml:space="preserve">be on a form provided by the </w:t>
      </w:r>
      <w:r w:rsidR="00491C63" w:rsidRPr="00F4302E">
        <w:rPr>
          <w:sz w:val="24"/>
          <w:szCs w:val="24"/>
        </w:rPr>
        <w:t>Town and Village of New Paltz</w:t>
      </w:r>
      <w:r w:rsidR="00686445" w:rsidRPr="00F4302E">
        <w:rPr>
          <w:sz w:val="24"/>
          <w:szCs w:val="24"/>
        </w:rPr>
        <w:t xml:space="preserve">, </w:t>
      </w:r>
      <w:r w:rsidRPr="00F4302E">
        <w:rPr>
          <w:sz w:val="24"/>
          <w:szCs w:val="24"/>
        </w:rPr>
        <w:t>consisting of at a minimum, a copy of the Natural Resource Inventory maps, description of the land, and any potential impacts to site features identified in the Natural Resource Inventory.</w:t>
      </w:r>
      <w:r w:rsidR="00651B49" w:rsidRPr="00F4302E">
        <w:rPr>
          <w:sz w:val="24"/>
          <w:szCs w:val="24"/>
        </w:rPr>
        <w:t xml:space="preserve"> </w:t>
      </w:r>
      <w:r w:rsidR="00686445" w:rsidRPr="00F4302E">
        <w:rPr>
          <w:sz w:val="24"/>
          <w:szCs w:val="24"/>
        </w:rPr>
        <w:t xml:space="preserve">No application </w:t>
      </w:r>
      <w:r w:rsidRPr="00F4302E">
        <w:rPr>
          <w:sz w:val="24"/>
          <w:szCs w:val="24"/>
        </w:rPr>
        <w:t xml:space="preserve">should </w:t>
      </w:r>
      <w:r w:rsidR="00686445" w:rsidRPr="00F4302E">
        <w:rPr>
          <w:sz w:val="24"/>
          <w:szCs w:val="24"/>
        </w:rPr>
        <w:t>be acted upon without a fully completed conservation analysis.</w:t>
      </w:r>
    </w:p>
    <w:tbl>
      <w:tblPr>
        <w:tblW w:w="9360" w:type="dxa"/>
        <w:tblInd w:w="120" w:type="dxa"/>
        <w:tblLayout w:type="fixed"/>
        <w:tblCellMar>
          <w:left w:w="120" w:type="dxa"/>
          <w:right w:w="120" w:type="dxa"/>
        </w:tblCellMar>
        <w:tblLook w:val="0000" w:firstRow="0" w:lastRow="0" w:firstColumn="0" w:lastColumn="0" w:noHBand="0" w:noVBand="0"/>
      </w:tblPr>
      <w:tblGrid>
        <w:gridCol w:w="5490"/>
        <w:gridCol w:w="1170"/>
        <w:gridCol w:w="1170"/>
        <w:gridCol w:w="1530"/>
      </w:tblGrid>
      <w:tr w:rsidR="007F4F19" w:rsidRPr="00F4302E" w14:paraId="04299398" w14:textId="77777777" w:rsidTr="0010496B">
        <w:trPr>
          <w:cantSplit/>
        </w:trPr>
        <w:tc>
          <w:tcPr>
            <w:tcW w:w="5490" w:type="dxa"/>
            <w:tcBorders>
              <w:top w:val="nil"/>
              <w:left w:val="nil"/>
              <w:bottom w:val="nil"/>
              <w:right w:val="nil"/>
            </w:tcBorders>
          </w:tcPr>
          <w:p w14:paraId="2A9445CB" w14:textId="77777777" w:rsidR="007F4F19" w:rsidRPr="00F4302E" w:rsidRDefault="007F4F19" w:rsidP="0010496B">
            <w:pPr>
              <w:adjustRightInd w:val="0"/>
              <w:spacing w:after="57"/>
              <w:jc w:val="center"/>
              <w:rPr>
                <w:sz w:val="24"/>
                <w:szCs w:val="24"/>
              </w:rPr>
            </w:pPr>
            <w:bookmarkStart w:id="1" w:name="_Hlk60752769"/>
            <w:r w:rsidRPr="00F4302E">
              <w:rPr>
                <w:b/>
                <w:bCs/>
                <w:sz w:val="24"/>
                <w:szCs w:val="24"/>
                <w:u w:val="single"/>
              </w:rPr>
              <w:lastRenderedPageBreak/>
              <w:t>VOTE</w:t>
            </w:r>
          </w:p>
        </w:tc>
        <w:tc>
          <w:tcPr>
            <w:tcW w:w="1170" w:type="dxa"/>
            <w:tcBorders>
              <w:top w:val="nil"/>
              <w:left w:val="nil"/>
              <w:bottom w:val="nil"/>
              <w:right w:val="nil"/>
            </w:tcBorders>
          </w:tcPr>
          <w:p w14:paraId="15464D5F" w14:textId="77777777" w:rsidR="007F4F19" w:rsidRPr="00F4302E" w:rsidRDefault="007F4F19" w:rsidP="0010496B">
            <w:pPr>
              <w:adjustRightInd w:val="0"/>
              <w:spacing w:after="57"/>
              <w:jc w:val="center"/>
              <w:rPr>
                <w:sz w:val="24"/>
                <w:szCs w:val="24"/>
              </w:rPr>
            </w:pPr>
            <w:r w:rsidRPr="00F4302E">
              <w:rPr>
                <w:b/>
                <w:bCs/>
                <w:sz w:val="24"/>
                <w:szCs w:val="24"/>
                <w:u w:val="single"/>
              </w:rPr>
              <w:t>AYE</w:t>
            </w:r>
          </w:p>
        </w:tc>
        <w:tc>
          <w:tcPr>
            <w:tcW w:w="1170" w:type="dxa"/>
            <w:tcBorders>
              <w:top w:val="nil"/>
              <w:left w:val="nil"/>
              <w:bottom w:val="nil"/>
              <w:right w:val="nil"/>
            </w:tcBorders>
          </w:tcPr>
          <w:p w14:paraId="4512FA12" w14:textId="77777777" w:rsidR="007F4F19" w:rsidRPr="00F4302E" w:rsidRDefault="007F4F19" w:rsidP="0010496B">
            <w:pPr>
              <w:adjustRightInd w:val="0"/>
              <w:spacing w:after="57"/>
              <w:jc w:val="center"/>
              <w:rPr>
                <w:sz w:val="24"/>
                <w:szCs w:val="24"/>
              </w:rPr>
            </w:pPr>
            <w:r w:rsidRPr="00F4302E">
              <w:rPr>
                <w:b/>
                <w:bCs/>
                <w:sz w:val="24"/>
                <w:szCs w:val="24"/>
                <w:u w:val="single"/>
              </w:rPr>
              <w:t>NAY</w:t>
            </w:r>
          </w:p>
        </w:tc>
        <w:tc>
          <w:tcPr>
            <w:tcW w:w="1530" w:type="dxa"/>
            <w:tcBorders>
              <w:top w:val="nil"/>
              <w:left w:val="nil"/>
              <w:bottom w:val="nil"/>
              <w:right w:val="nil"/>
            </w:tcBorders>
          </w:tcPr>
          <w:p w14:paraId="0410661A" w14:textId="29EC66A7" w:rsidR="007F4F19" w:rsidRPr="00F4302E" w:rsidRDefault="00F4302E" w:rsidP="0010496B">
            <w:pPr>
              <w:adjustRightInd w:val="0"/>
              <w:spacing w:after="57"/>
              <w:jc w:val="center"/>
              <w:rPr>
                <w:sz w:val="24"/>
                <w:szCs w:val="24"/>
              </w:rPr>
            </w:pPr>
            <w:r w:rsidRPr="00F4302E">
              <w:rPr>
                <w:b/>
                <w:bCs/>
                <w:sz w:val="24"/>
                <w:szCs w:val="24"/>
                <w:u w:val="single"/>
              </w:rPr>
              <w:t>ABSENT</w:t>
            </w:r>
          </w:p>
        </w:tc>
      </w:tr>
      <w:tr w:rsidR="007F4F19" w:rsidRPr="00F4302E" w14:paraId="37D95FA1" w14:textId="77777777" w:rsidTr="0010496B">
        <w:trPr>
          <w:cantSplit/>
        </w:trPr>
        <w:tc>
          <w:tcPr>
            <w:tcW w:w="5490" w:type="dxa"/>
            <w:tcBorders>
              <w:top w:val="nil"/>
              <w:left w:val="nil"/>
              <w:bottom w:val="nil"/>
              <w:right w:val="nil"/>
            </w:tcBorders>
          </w:tcPr>
          <w:p w14:paraId="4A0FDEC6" w14:textId="77777777" w:rsidR="007F4F19" w:rsidRPr="00F4302E" w:rsidRDefault="007F4F19" w:rsidP="0010496B">
            <w:pPr>
              <w:adjustRightInd w:val="0"/>
              <w:spacing w:after="57"/>
              <w:rPr>
                <w:sz w:val="24"/>
                <w:szCs w:val="24"/>
              </w:rPr>
            </w:pPr>
            <w:r w:rsidRPr="00F4302E">
              <w:rPr>
                <w:sz w:val="24"/>
                <w:szCs w:val="24"/>
              </w:rPr>
              <w:t>Supervisor Neil Bettez</w:t>
            </w:r>
          </w:p>
        </w:tc>
        <w:tc>
          <w:tcPr>
            <w:tcW w:w="1170" w:type="dxa"/>
            <w:tcBorders>
              <w:top w:val="nil"/>
              <w:left w:val="nil"/>
              <w:bottom w:val="nil"/>
              <w:right w:val="nil"/>
            </w:tcBorders>
          </w:tcPr>
          <w:p w14:paraId="5DE22061" w14:textId="1FB9E92E"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470109E5"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0DE57C2C"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698B120C" w14:textId="77777777" w:rsidTr="0010496B">
        <w:trPr>
          <w:cantSplit/>
        </w:trPr>
        <w:tc>
          <w:tcPr>
            <w:tcW w:w="5490" w:type="dxa"/>
            <w:tcBorders>
              <w:top w:val="nil"/>
              <w:left w:val="nil"/>
              <w:bottom w:val="nil"/>
              <w:right w:val="nil"/>
            </w:tcBorders>
          </w:tcPr>
          <w:p w14:paraId="29366D72" w14:textId="77777777" w:rsidR="007F4F19" w:rsidRPr="00F4302E" w:rsidRDefault="007F4F19" w:rsidP="0010496B">
            <w:pPr>
              <w:adjustRightInd w:val="0"/>
              <w:spacing w:after="57"/>
              <w:rPr>
                <w:sz w:val="24"/>
                <w:szCs w:val="24"/>
              </w:rPr>
            </w:pPr>
            <w:r w:rsidRPr="00F4302E">
              <w:rPr>
                <w:sz w:val="24"/>
                <w:szCs w:val="24"/>
              </w:rPr>
              <w:t xml:space="preserve">Council Member Daniel Torres </w:t>
            </w:r>
          </w:p>
        </w:tc>
        <w:tc>
          <w:tcPr>
            <w:tcW w:w="1170" w:type="dxa"/>
            <w:tcBorders>
              <w:top w:val="nil"/>
              <w:left w:val="nil"/>
              <w:bottom w:val="nil"/>
              <w:right w:val="nil"/>
            </w:tcBorders>
          </w:tcPr>
          <w:p w14:paraId="28116C9B" w14:textId="5F4877DC"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3F804702"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3730E341"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0BBA11E9" w14:textId="77777777" w:rsidTr="0010496B">
        <w:trPr>
          <w:cantSplit/>
        </w:trPr>
        <w:tc>
          <w:tcPr>
            <w:tcW w:w="5490" w:type="dxa"/>
            <w:tcBorders>
              <w:top w:val="nil"/>
              <w:left w:val="nil"/>
              <w:bottom w:val="nil"/>
              <w:right w:val="nil"/>
            </w:tcBorders>
          </w:tcPr>
          <w:p w14:paraId="1740439C" w14:textId="77777777" w:rsidR="007F4F19" w:rsidRPr="00F4302E" w:rsidRDefault="007F4F19" w:rsidP="0010496B">
            <w:pPr>
              <w:adjustRightInd w:val="0"/>
              <w:spacing w:after="57"/>
              <w:rPr>
                <w:sz w:val="24"/>
                <w:szCs w:val="24"/>
              </w:rPr>
            </w:pPr>
            <w:r w:rsidRPr="00F4302E">
              <w:rPr>
                <w:sz w:val="24"/>
                <w:szCs w:val="24"/>
              </w:rPr>
              <w:t>Council Member Alex Baer</w:t>
            </w:r>
          </w:p>
        </w:tc>
        <w:tc>
          <w:tcPr>
            <w:tcW w:w="1170" w:type="dxa"/>
            <w:tcBorders>
              <w:top w:val="nil"/>
              <w:left w:val="nil"/>
              <w:bottom w:val="nil"/>
              <w:right w:val="nil"/>
            </w:tcBorders>
          </w:tcPr>
          <w:p w14:paraId="176E64B5" w14:textId="63F97F74"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011A2D9A"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6454291C"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644C260E" w14:textId="77777777" w:rsidTr="0010496B">
        <w:trPr>
          <w:cantSplit/>
        </w:trPr>
        <w:tc>
          <w:tcPr>
            <w:tcW w:w="5490" w:type="dxa"/>
            <w:tcBorders>
              <w:top w:val="nil"/>
              <w:left w:val="nil"/>
              <w:bottom w:val="nil"/>
              <w:right w:val="nil"/>
            </w:tcBorders>
          </w:tcPr>
          <w:p w14:paraId="7C4DC473" w14:textId="77777777" w:rsidR="007F4F19" w:rsidRPr="00F4302E" w:rsidRDefault="007F4F19" w:rsidP="0010496B">
            <w:pPr>
              <w:adjustRightInd w:val="0"/>
              <w:spacing w:after="57"/>
              <w:rPr>
                <w:sz w:val="24"/>
                <w:szCs w:val="24"/>
              </w:rPr>
            </w:pPr>
            <w:r w:rsidRPr="00F4302E">
              <w:rPr>
                <w:sz w:val="24"/>
                <w:szCs w:val="24"/>
              </w:rPr>
              <w:t>Council Member David Brownstein</w:t>
            </w:r>
          </w:p>
        </w:tc>
        <w:tc>
          <w:tcPr>
            <w:tcW w:w="1170" w:type="dxa"/>
            <w:tcBorders>
              <w:top w:val="nil"/>
              <w:left w:val="nil"/>
              <w:bottom w:val="nil"/>
              <w:right w:val="nil"/>
            </w:tcBorders>
          </w:tcPr>
          <w:p w14:paraId="4E766171"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170" w:type="dxa"/>
            <w:tcBorders>
              <w:top w:val="nil"/>
              <w:left w:val="nil"/>
              <w:bottom w:val="nil"/>
              <w:right w:val="nil"/>
            </w:tcBorders>
          </w:tcPr>
          <w:p w14:paraId="2E851B05"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436A6908" w14:textId="0FEA7F8C"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5CEF816C" w14:textId="77777777" w:rsidTr="0010496B">
        <w:trPr>
          <w:cantSplit/>
        </w:trPr>
        <w:tc>
          <w:tcPr>
            <w:tcW w:w="5490" w:type="dxa"/>
            <w:tcBorders>
              <w:top w:val="nil"/>
              <w:left w:val="nil"/>
              <w:bottom w:val="nil"/>
              <w:right w:val="nil"/>
            </w:tcBorders>
          </w:tcPr>
          <w:p w14:paraId="585CD23B" w14:textId="77777777" w:rsidR="007F4F19" w:rsidRPr="00F4302E" w:rsidRDefault="007F4F19" w:rsidP="0010496B">
            <w:pPr>
              <w:adjustRightInd w:val="0"/>
              <w:spacing w:after="57"/>
              <w:rPr>
                <w:sz w:val="24"/>
                <w:szCs w:val="24"/>
              </w:rPr>
            </w:pPr>
            <w:r w:rsidRPr="00F4302E">
              <w:rPr>
                <w:sz w:val="24"/>
                <w:szCs w:val="24"/>
              </w:rPr>
              <w:t xml:space="preserve">Council Member Julie Seyfert-Lillis </w:t>
            </w:r>
          </w:p>
        </w:tc>
        <w:tc>
          <w:tcPr>
            <w:tcW w:w="1170" w:type="dxa"/>
            <w:tcBorders>
              <w:top w:val="nil"/>
              <w:left w:val="nil"/>
              <w:bottom w:val="nil"/>
              <w:right w:val="nil"/>
            </w:tcBorders>
          </w:tcPr>
          <w:p w14:paraId="7BFA17E4" w14:textId="67BC70A4" w:rsidR="007F4F19" w:rsidRPr="00F4302E" w:rsidRDefault="007F4F19" w:rsidP="0010496B">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44738CB3" w14:textId="77777777" w:rsidR="007F4F19" w:rsidRPr="00F4302E" w:rsidRDefault="007F4F19" w:rsidP="0010496B">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1FE98712" w14:textId="77777777" w:rsidR="007F4F19" w:rsidRPr="00F4302E" w:rsidRDefault="007F4F19" w:rsidP="0010496B">
            <w:pPr>
              <w:adjustRightInd w:val="0"/>
              <w:spacing w:after="57"/>
              <w:jc w:val="center"/>
              <w:rPr>
                <w:sz w:val="24"/>
                <w:szCs w:val="24"/>
              </w:rPr>
            </w:pPr>
            <w:r w:rsidRPr="00F4302E">
              <w:rPr>
                <w:sz w:val="24"/>
                <w:szCs w:val="24"/>
              </w:rPr>
              <w:t>______</w:t>
            </w:r>
          </w:p>
        </w:tc>
      </w:tr>
      <w:tr w:rsidR="007F4F19" w:rsidRPr="00F4302E" w14:paraId="72157596" w14:textId="77777777" w:rsidTr="0010496B">
        <w:trPr>
          <w:cantSplit/>
        </w:trPr>
        <w:tc>
          <w:tcPr>
            <w:tcW w:w="5490" w:type="dxa"/>
            <w:tcBorders>
              <w:top w:val="nil"/>
              <w:left w:val="nil"/>
              <w:bottom w:val="nil"/>
              <w:right w:val="nil"/>
            </w:tcBorders>
          </w:tcPr>
          <w:p w14:paraId="5FD638C2" w14:textId="2C7C0EE4" w:rsidR="007F4F19" w:rsidRPr="00F4302E" w:rsidRDefault="007F4F19" w:rsidP="007F4F19">
            <w:pPr>
              <w:adjustRightInd w:val="0"/>
              <w:spacing w:after="57"/>
              <w:rPr>
                <w:sz w:val="24"/>
                <w:szCs w:val="24"/>
              </w:rPr>
            </w:pPr>
            <w:r w:rsidRPr="00F4302E">
              <w:rPr>
                <w:sz w:val="24"/>
                <w:szCs w:val="24"/>
              </w:rPr>
              <w:t>Mayor Tim Rogers</w:t>
            </w:r>
          </w:p>
        </w:tc>
        <w:tc>
          <w:tcPr>
            <w:tcW w:w="1170" w:type="dxa"/>
            <w:tcBorders>
              <w:top w:val="nil"/>
              <w:left w:val="nil"/>
              <w:bottom w:val="nil"/>
              <w:right w:val="nil"/>
            </w:tcBorders>
          </w:tcPr>
          <w:p w14:paraId="384C54BA" w14:textId="2CC8A705" w:rsidR="007F4F19" w:rsidRPr="00F4302E" w:rsidRDefault="007F4F19" w:rsidP="007F4F19">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635B2CC6" w14:textId="29858359" w:rsidR="007F4F19" w:rsidRPr="00F4302E" w:rsidRDefault="007F4F19" w:rsidP="007F4F19">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3BD19387" w14:textId="020CAA41" w:rsidR="007F4F19" w:rsidRPr="00F4302E" w:rsidRDefault="007F4F19" w:rsidP="007F4F19">
            <w:pPr>
              <w:adjustRightInd w:val="0"/>
              <w:spacing w:after="57"/>
              <w:jc w:val="center"/>
              <w:rPr>
                <w:sz w:val="24"/>
                <w:szCs w:val="24"/>
              </w:rPr>
            </w:pPr>
            <w:r w:rsidRPr="00F4302E">
              <w:rPr>
                <w:sz w:val="24"/>
                <w:szCs w:val="24"/>
              </w:rPr>
              <w:t>______</w:t>
            </w:r>
          </w:p>
        </w:tc>
      </w:tr>
      <w:tr w:rsidR="007F4F19" w:rsidRPr="00F4302E" w14:paraId="1CE60950" w14:textId="77777777" w:rsidTr="0010496B">
        <w:trPr>
          <w:cantSplit/>
        </w:trPr>
        <w:tc>
          <w:tcPr>
            <w:tcW w:w="5490" w:type="dxa"/>
            <w:tcBorders>
              <w:top w:val="nil"/>
              <w:left w:val="nil"/>
              <w:bottom w:val="nil"/>
              <w:right w:val="nil"/>
            </w:tcBorders>
          </w:tcPr>
          <w:p w14:paraId="3C4CE9A3" w14:textId="1E7A5212" w:rsidR="007F4F19" w:rsidRPr="00F4302E" w:rsidRDefault="00F4302E" w:rsidP="007F4F19">
            <w:pPr>
              <w:adjustRightInd w:val="0"/>
              <w:spacing w:after="57"/>
              <w:rPr>
                <w:sz w:val="24"/>
                <w:szCs w:val="24"/>
              </w:rPr>
            </w:pPr>
            <w:r w:rsidRPr="00F4302E">
              <w:rPr>
                <w:sz w:val="24"/>
                <w:szCs w:val="24"/>
              </w:rPr>
              <w:t>Deputy Mayor KT Tobin</w:t>
            </w:r>
          </w:p>
        </w:tc>
        <w:tc>
          <w:tcPr>
            <w:tcW w:w="1170" w:type="dxa"/>
            <w:tcBorders>
              <w:top w:val="nil"/>
              <w:left w:val="nil"/>
              <w:bottom w:val="nil"/>
              <w:right w:val="nil"/>
            </w:tcBorders>
          </w:tcPr>
          <w:p w14:paraId="6DABECA7" w14:textId="57FF0595" w:rsidR="007F4F19" w:rsidRPr="00F4302E" w:rsidRDefault="007F4F19" w:rsidP="007F4F19">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77A2A5B8" w14:textId="1090C0A1" w:rsidR="007F4F19" w:rsidRPr="00F4302E" w:rsidRDefault="007F4F19" w:rsidP="007F4F19">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35BC8924" w14:textId="1C3AA832" w:rsidR="007F4F19" w:rsidRPr="00F4302E" w:rsidRDefault="007F4F19" w:rsidP="007F4F19">
            <w:pPr>
              <w:adjustRightInd w:val="0"/>
              <w:spacing w:after="57"/>
              <w:jc w:val="center"/>
              <w:rPr>
                <w:sz w:val="24"/>
                <w:szCs w:val="24"/>
              </w:rPr>
            </w:pPr>
            <w:r w:rsidRPr="00F4302E">
              <w:rPr>
                <w:sz w:val="24"/>
                <w:szCs w:val="24"/>
              </w:rPr>
              <w:t>______</w:t>
            </w:r>
          </w:p>
        </w:tc>
      </w:tr>
      <w:tr w:rsidR="007F4F19" w:rsidRPr="00F4302E" w14:paraId="3AAAFAD4" w14:textId="77777777" w:rsidTr="0010496B">
        <w:trPr>
          <w:cantSplit/>
        </w:trPr>
        <w:tc>
          <w:tcPr>
            <w:tcW w:w="5490" w:type="dxa"/>
            <w:tcBorders>
              <w:top w:val="nil"/>
              <w:left w:val="nil"/>
              <w:bottom w:val="nil"/>
              <w:right w:val="nil"/>
            </w:tcBorders>
          </w:tcPr>
          <w:p w14:paraId="400016BB" w14:textId="68DE02D4" w:rsidR="007F4F19" w:rsidRPr="00F4302E" w:rsidRDefault="007F4F19" w:rsidP="007F4F19">
            <w:pPr>
              <w:adjustRightInd w:val="0"/>
              <w:spacing w:after="57"/>
              <w:rPr>
                <w:sz w:val="24"/>
                <w:szCs w:val="24"/>
              </w:rPr>
            </w:pPr>
            <w:r w:rsidRPr="00F4302E">
              <w:rPr>
                <w:sz w:val="24"/>
                <w:szCs w:val="24"/>
              </w:rPr>
              <w:t>Council Member William Murray</w:t>
            </w:r>
          </w:p>
        </w:tc>
        <w:tc>
          <w:tcPr>
            <w:tcW w:w="1170" w:type="dxa"/>
            <w:tcBorders>
              <w:top w:val="nil"/>
              <w:left w:val="nil"/>
              <w:bottom w:val="nil"/>
              <w:right w:val="nil"/>
            </w:tcBorders>
          </w:tcPr>
          <w:p w14:paraId="5E74E783" w14:textId="1153597D" w:rsidR="007F4F19" w:rsidRPr="00F4302E" w:rsidRDefault="007F4F19" w:rsidP="007F4F19">
            <w:pPr>
              <w:adjustRightInd w:val="0"/>
              <w:spacing w:after="57"/>
              <w:jc w:val="center"/>
              <w:rPr>
                <w:sz w:val="24"/>
                <w:szCs w:val="24"/>
              </w:rPr>
            </w:pPr>
            <w:r w:rsidRPr="00F4302E">
              <w:rPr>
                <w:sz w:val="24"/>
                <w:szCs w:val="24"/>
              </w:rPr>
              <w:t>______</w:t>
            </w:r>
          </w:p>
        </w:tc>
        <w:tc>
          <w:tcPr>
            <w:tcW w:w="1170" w:type="dxa"/>
            <w:tcBorders>
              <w:top w:val="nil"/>
              <w:left w:val="nil"/>
              <w:bottom w:val="nil"/>
              <w:right w:val="nil"/>
            </w:tcBorders>
          </w:tcPr>
          <w:p w14:paraId="45E275CA" w14:textId="459CC349" w:rsidR="007F4F19" w:rsidRPr="00F4302E" w:rsidRDefault="007F4F19" w:rsidP="007F4F19">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1BCDA120" w14:textId="3E39BFD3" w:rsidR="007F4F19" w:rsidRPr="00F4302E" w:rsidRDefault="007F4F19" w:rsidP="007F4F19">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63ABFFAA" w14:textId="77777777" w:rsidTr="0010496B">
        <w:trPr>
          <w:cantSplit/>
        </w:trPr>
        <w:tc>
          <w:tcPr>
            <w:tcW w:w="5490" w:type="dxa"/>
            <w:tcBorders>
              <w:top w:val="nil"/>
              <w:left w:val="nil"/>
              <w:bottom w:val="nil"/>
              <w:right w:val="nil"/>
            </w:tcBorders>
          </w:tcPr>
          <w:p w14:paraId="4C656551" w14:textId="62AA4621" w:rsidR="007F4F19" w:rsidRPr="00F4302E" w:rsidRDefault="007F4F19" w:rsidP="007F4F19">
            <w:pPr>
              <w:adjustRightInd w:val="0"/>
              <w:spacing w:after="57"/>
              <w:rPr>
                <w:sz w:val="24"/>
                <w:szCs w:val="24"/>
              </w:rPr>
            </w:pPr>
            <w:r w:rsidRPr="00F4302E">
              <w:rPr>
                <w:sz w:val="24"/>
                <w:szCs w:val="24"/>
              </w:rPr>
              <w:t xml:space="preserve">Council Member </w:t>
            </w:r>
            <w:r w:rsidR="00F4302E" w:rsidRPr="00F4302E">
              <w:rPr>
                <w:sz w:val="24"/>
                <w:szCs w:val="24"/>
              </w:rPr>
              <w:t>Alex Wojcik</w:t>
            </w:r>
          </w:p>
        </w:tc>
        <w:tc>
          <w:tcPr>
            <w:tcW w:w="1170" w:type="dxa"/>
            <w:tcBorders>
              <w:top w:val="nil"/>
              <w:left w:val="nil"/>
              <w:bottom w:val="nil"/>
              <w:right w:val="nil"/>
            </w:tcBorders>
          </w:tcPr>
          <w:p w14:paraId="68ECA725" w14:textId="4C701547" w:rsidR="007F4F19" w:rsidRPr="00F4302E" w:rsidRDefault="007F4F19" w:rsidP="007F4F19">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c>
          <w:tcPr>
            <w:tcW w:w="1170" w:type="dxa"/>
            <w:tcBorders>
              <w:top w:val="nil"/>
              <w:left w:val="nil"/>
              <w:bottom w:val="nil"/>
              <w:right w:val="nil"/>
            </w:tcBorders>
          </w:tcPr>
          <w:p w14:paraId="59D524A9" w14:textId="28FCE56A" w:rsidR="007F4F19" w:rsidRPr="00F4302E" w:rsidRDefault="007F4F19" w:rsidP="007F4F19">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60EC48A6" w14:textId="08F9D513" w:rsidR="007F4F19" w:rsidRPr="00F4302E" w:rsidRDefault="007F4F19" w:rsidP="007F4F19">
            <w:pPr>
              <w:adjustRightInd w:val="0"/>
              <w:spacing w:after="57"/>
              <w:jc w:val="center"/>
              <w:rPr>
                <w:sz w:val="24"/>
                <w:szCs w:val="24"/>
              </w:rPr>
            </w:pPr>
            <w:r w:rsidRPr="00F4302E">
              <w:rPr>
                <w:sz w:val="24"/>
                <w:szCs w:val="24"/>
              </w:rPr>
              <w:t>______</w:t>
            </w:r>
          </w:p>
        </w:tc>
      </w:tr>
      <w:tr w:rsidR="007F4F19" w:rsidRPr="00F4302E" w14:paraId="7119DB08" w14:textId="77777777" w:rsidTr="0010496B">
        <w:trPr>
          <w:cantSplit/>
        </w:trPr>
        <w:tc>
          <w:tcPr>
            <w:tcW w:w="5490" w:type="dxa"/>
            <w:tcBorders>
              <w:top w:val="nil"/>
              <w:left w:val="nil"/>
              <w:bottom w:val="nil"/>
              <w:right w:val="nil"/>
            </w:tcBorders>
          </w:tcPr>
          <w:p w14:paraId="6F61C89A" w14:textId="5A0D2846" w:rsidR="007F4F19" w:rsidRPr="00F4302E" w:rsidRDefault="007F4F19" w:rsidP="007F4F19">
            <w:pPr>
              <w:adjustRightInd w:val="0"/>
              <w:spacing w:after="57"/>
              <w:rPr>
                <w:sz w:val="24"/>
                <w:szCs w:val="24"/>
              </w:rPr>
            </w:pPr>
            <w:r w:rsidRPr="00F4302E">
              <w:rPr>
                <w:sz w:val="24"/>
                <w:szCs w:val="24"/>
              </w:rPr>
              <w:t>Council Member Michelle Zipp</w:t>
            </w:r>
          </w:p>
        </w:tc>
        <w:tc>
          <w:tcPr>
            <w:tcW w:w="1170" w:type="dxa"/>
            <w:tcBorders>
              <w:top w:val="nil"/>
              <w:left w:val="nil"/>
              <w:bottom w:val="nil"/>
              <w:right w:val="nil"/>
            </w:tcBorders>
          </w:tcPr>
          <w:p w14:paraId="1559A419" w14:textId="07F4C6AF" w:rsidR="007F4F19" w:rsidRPr="00F4302E" w:rsidRDefault="007F4F19" w:rsidP="007F4F19">
            <w:pPr>
              <w:adjustRightInd w:val="0"/>
              <w:spacing w:after="57"/>
              <w:jc w:val="center"/>
              <w:rPr>
                <w:sz w:val="24"/>
                <w:szCs w:val="24"/>
              </w:rPr>
            </w:pPr>
            <w:r w:rsidRPr="00F4302E">
              <w:rPr>
                <w:sz w:val="24"/>
                <w:szCs w:val="24"/>
              </w:rPr>
              <w:t>______</w:t>
            </w:r>
          </w:p>
        </w:tc>
        <w:tc>
          <w:tcPr>
            <w:tcW w:w="1170" w:type="dxa"/>
            <w:tcBorders>
              <w:top w:val="nil"/>
              <w:left w:val="nil"/>
              <w:bottom w:val="nil"/>
              <w:right w:val="nil"/>
            </w:tcBorders>
          </w:tcPr>
          <w:p w14:paraId="2AF91924" w14:textId="5476D5F4" w:rsidR="007F4F19" w:rsidRPr="00F4302E" w:rsidRDefault="007F4F19" w:rsidP="007F4F19">
            <w:pPr>
              <w:adjustRightInd w:val="0"/>
              <w:spacing w:after="57"/>
              <w:jc w:val="center"/>
              <w:rPr>
                <w:sz w:val="24"/>
                <w:szCs w:val="24"/>
              </w:rPr>
            </w:pPr>
            <w:r w:rsidRPr="00F4302E">
              <w:rPr>
                <w:sz w:val="24"/>
                <w:szCs w:val="24"/>
              </w:rPr>
              <w:t>______</w:t>
            </w:r>
          </w:p>
        </w:tc>
        <w:tc>
          <w:tcPr>
            <w:tcW w:w="1530" w:type="dxa"/>
            <w:tcBorders>
              <w:top w:val="nil"/>
              <w:left w:val="nil"/>
              <w:bottom w:val="nil"/>
              <w:right w:val="nil"/>
            </w:tcBorders>
          </w:tcPr>
          <w:p w14:paraId="31464D8D" w14:textId="5DF67BEF" w:rsidR="007F4F19" w:rsidRPr="00F4302E" w:rsidRDefault="007F4F19" w:rsidP="007F4F19">
            <w:pPr>
              <w:adjustRightInd w:val="0"/>
              <w:spacing w:after="57"/>
              <w:jc w:val="center"/>
              <w:rPr>
                <w:sz w:val="24"/>
                <w:szCs w:val="24"/>
              </w:rPr>
            </w:pPr>
            <w:r w:rsidRPr="00F4302E">
              <w:rPr>
                <w:sz w:val="24"/>
                <w:szCs w:val="24"/>
              </w:rPr>
              <w:t>__</w:t>
            </w:r>
            <w:r w:rsidR="00F4302E" w:rsidRPr="00F4302E">
              <w:rPr>
                <w:sz w:val="24"/>
                <w:szCs w:val="24"/>
              </w:rPr>
              <w:t>X</w:t>
            </w:r>
            <w:r w:rsidRPr="00F4302E">
              <w:rPr>
                <w:sz w:val="24"/>
                <w:szCs w:val="24"/>
              </w:rPr>
              <w:t>___</w:t>
            </w:r>
          </w:p>
        </w:tc>
      </w:tr>
      <w:tr w:rsidR="007F4F19" w:rsidRPr="00F4302E" w14:paraId="7DBAEC90" w14:textId="77777777" w:rsidTr="0010496B">
        <w:trPr>
          <w:cantSplit/>
        </w:trPr>
        <w:tc>
          <w:tcPr>
            <w:tcW w:w="5490" w:type="dxa"/>
            <w:tcBorders>
              <w:top w:val="nil"/>
              <w:left w:val="nil"/>
              <w:bottom w:val="nil"/>
              <w:right w:val="nil"/>
            </w:tcBorders>
          </w:tcPr>
          <w:p w14:paraId="78F34236" w14:textId="77777777" w:rsidR="007F4F19" w:rsidRPr="00F4302E" w:rsidRDefault="007F4F19" w:rsidP="007F4F19">
            <w:pPr>
              <w:adjustRightInd w:val="0"/>
              <w:spacing w:after="57"/>
              <w:rPr>
                <w:sz w:val="24"/>
                <w:szCs w:val="24"/>
              </w:rPr>
            </w:pPr>
          </w:p>
        </w:tc>
        <w:tc>
          <w:tcPr>
            <w:tcW w:w="1170" w:type="dxa"/>
            <w:tcBorders>
              <w:top w:val="nil"/>
              <w:left w:val="nil"/>
              <w:bottom w:val="nil"/>
              <w:right w:val="nil"/>
            </w:tcBorders>
          </w:tcPr>
          <w:p w14:paraId="27401112" w14:textId="77777777" w:rsidR="007F4F19" w:rsidRPr="00F4302E" w:rsidRDefault="007F4F19" w:rsidP="007F4F19">
            <w:pPr>
              <w:adjustRightInd w:val="0"/>
              <w:spacing w:after="57"/>
              <w:jc w:val="center"/>
              <w:rPr>
                <w:sz w:val="24"/>
                <w:szCs w:val="24"/>
              </w:rPr>
            </w:pPr>
          </w:p>
        </w:tc>
        <w:tc>
          <w:tcPr>
            <w:tcW w:w="1170" w:type="dxa"/>
            <w:tcBorders>
              <w:top w:val="nil"/>
              <w:left w:val="nil"/>
              <w:bottom w:val="nil"/>
              <w:right w:val="nil"/>
            </w:tcBorders>
          </w:tcPr>
          <w:p w14:paraId="5FDBB854" w14:textId="77777777" w:rsidR="007F4F19" w:rsidRPr="00F4302E" w:rsidRDefault="007F4F19" w:rsidP="007F4F19">
            <w:pPr>
              <w:adjustRightInd w:val="0"/>
              <w:spacing w:after="57"/>
              <w:jc w:val="center"/>
              <w:rPr>
                <w:sz w:val="24"/>
                <w:szCs w:val="24"/>
              </w:rPr>
            </w:pPr>
          </w:p>
        </w:tc>
        <w:tc>
          <w:tcPr>
            <w:tcW w:w="1530" w:type="dxa"/>
            <w:tcBorders>
              <w:top w:val="nil"/>
              <w:left w:val="nil"/>
              <w:bottom w:val="nil"/>
              <w:right w:val="nil"/>
            </w:tcBorders>
          </w:tcPr>
          <w:p w14:paraId="0B3B51B9" w14:textId="77777777" w:rsidR="007F4F19" w:rsidRPr="00F4302E" w:rsidRDefault="007F4F19" w:rsidP="007F4F19">
            <w:pPr>
              <w:adjustRightInd w:val="0"/>
              <w:spacing w:after="57"/>
              <w:jc w:val="center"/>
              <w:rPr>
                <w:sz w:val="24"/>
                <w:szCs w:val="24"/>
              </w:rPr>
            </w:pPr>
          </w:p>
        </w:tc>
      </w:tr>
      <w:bookmarkEnd w:id="1"/>
    </w:tbl>
    <w:p w14:paraId="6B44FBCD" w14:textId="77777777" w:rsidR="007F4F19" w:rsidRPr="00F4302E" w:rsidRDefault="007F4F19" w:rsidP="00F4302E">
      <w:pPr>
        <w:tabs>
          <w:tab w:val="left" w:pos="0"/>
          <w:tab w:val="left" w:pos="720"/>
          <w:tab w:val="left" w:pos="3168"/>
          <w:tab w:val="left" w:pos="5760"/>
        </w:tabs>
        <w:adjustRightInd w:val="0"/>
        <w:jc w:val="both"/>
        <w:rPr>
          <w:sz w:val="24"/>
          <w:szCs w:val="24"/>
        </w:rPr>
      </w:pPr>
    </w:p>
    <w:p w14:paraId="1473E4D8" w14:textId="77777777" w:rsidR="007F4F19" w:rsidRPr="00F4302E" w:rsidRDefault="007F4F19" w:rsidP="00F4302E">
      <w:pPr>
        <w:tabs>
          <w:tab w:val="left" w:pos="0"/>
          <w:tab w:val="left" w:pos="720"/>
          <w:tab w:val="left" w:pos="3168"/>
          <w:tab w:val="left" w:pos="5760"/>
        </w:tabs>
        <w:adjustRightInd w:val="0"/>
        <w:jc w:val="both"/>
        <w:rPr>
          <w:sz w:val="24"/>
          <w:szCs w:val="24"/>
        </w:rPr>
      </w:pPr>
      <w:bookmarkStart w:id="2" w:name="_Hlk60752779"/>
      <w:r w:rsidRPr="00F4302E">
        <w:rPr>
          <w:sz w:val="24"/>
          <w:szCs w:val="24"/>
        </w:rPr>
        <w:t>The resolution was thereupon duly adopted.</w:t>
      </w:r>
      <w:bookmarkEnd w:id="2"/>
    </w:p>
    <w:sectPr w:rsidR="007F4F19" w:rsidRPr="00F4302E" w:rsidSect="00F4302E">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6094"/>
    <w:multiLevelType w:val="hybridMultilevel"/>
    <w:tmpl w:val="ACBE5F00"/>
    <w:lvl w:ilvl="0" w:tplc="1A08F3D0">
      <w:start w:val="1"/>
      <w:numFmt w:val="decimal"/>
      <w:lvlText w:val="(%1)"/>
      <w:lvlJc w:val="left"/>
      <w:pPr>
        <w:ind w:left="114" w:hanging="336"/>
        <w:jc w:val="left"/>
      </w:pPr>
      <w:rPr>
        <w:rFonts w:ascii="Times New Roman" w:eastAsia="Times New Roman" w:hAnsi="Times New Roman" w:cs="Times New Roman" w:hint="default"/>
        <w:b/>
        <w:bCs/>
        <w:i w:val="0"/>
        <w:iCs w:val="0"/>
        <w:w w:val="105"/>
        <w:sz w:val="23"/>
        <w:szCs w:val="23"/>
      </w:rPr>
    </w:lvl>
    <w:lvl w:ilvl="1" w:tplc="2F5E9C6C">
      <w:start w:val="1"/>
      <w:numFmt w:val="lowerLetter"/>
      <w:lvlText w:val="(%2)"/>
      <w:lvlJc w:val="left"/>
      <w:pPr>
        <w:ind w:left="125" w:hanging="324"/>
        <w:jc w:val="left"/>
      </w:pPr>
      <w:rPr>
        <w:rFonts w:ascii="Times New Roman" w:eastAsia="Times New Roman" w:hAnsi="Times New Roman" w:cs="Times New Roman" w:hint="default"/>
        <w:b w:val="0"/>
        <w:bCs w:val="0"/>
        <w:i w:val="0"/>
        <w:iCs w:val="0"/>
        <w:spacing w:val="-1"/>
        <w:w w:val="110"/>
        <w:sz w:val="22"/>
        <w:szCs w:val="22"/>
      </w:rPr>
    </w:lvl>
    <w:lvl w:ilvl="2" w:tplc="84706458">
      <w:numFmt w:val="bullet"/>
      <w:lvlText w:val="•"/>
      <w:lvlJc w:val="left"/>
      <w:pPr>
        <w:ind w:left="2000" w:hanging="324"/>
      </w:pPr>
      <w:rPr>
        <w:rFonts w:hint="default"/>
      </w:rPr>
    </w:lvl>
    <w:lvl w:ilvl="3" w:tplc="E7AAE734">
      <w:numFmt w:val="bullet"/>
      <w:lvlText w:val="•"/>
      <w:lvlJc w:val="left"/>
      <w:pPr>
        <w:ind w:left="2940" w:hanging="324"/>
      </w:pPr>
      <w:rPr>
        <w:rFonts w:hint="default"/>
      </w:rPr>
    </w:lvl>
    <w:lvl w:ilvl="4" w:tplc="547682CE">
      <w:numFmt w:val="bullet"/>
      <w:lvlText w:val="•"/>
      <w:lvlJc w:val="left"/>
      <w:pPr>
        <w:ind w:left="3880" w:hanging="324"/>
      </w:pPr>
      <w:rPr>
        <w:rFonts w:hint="default"/>
      </w:rPr>
    </w:lvl>
    <w:lvl w:ilvl="5" w:tplc="9D6013A8">
      <w:numFmt w:val="bullet"/>
      <w:lvlText w:val="•"/>
      <w:lvlJc w:val="left"/>
      <w:pPr>
        <w:ind w:left="4820" w:hanging="324"/>
      </w:pPr>
      <w:rPr>
        <w:rFonts w:hint="default"/>
      </w:rPr>
    </w:lvl>
    <w:lvl w:ilvl="6" w:tplc="58866F5E">
      <w:numFmt w:val="bullet"/>
      <w:lvlText w:val="•"/>
      <w:lvlJc w:val="left"/>
      <w:pPr>
        <w:ind w:left="5760" w:hanging="324"/>
      </w:pPr>
      <w:rPr>
        <w:rFonts w:hint="default"/>
      </w:rPr>
    </w:lvl>
    <w:lvl w:ilvl="7" w:tplc="FB6AAA20">
      <w:numFmt w:val="bullet"/>
      <w:lvlText w:val="•"/>
      <w:lvlJc w:val="left"/>
      <w:pPr>
        <w:ind w:left="6700" w:hanging="324"/>
      </w:pPr>
      <w:rPr>
        <w:rFonts w:hint="default"/>
      </w:rPr>
    </w:lvl>
    <w:lvl w:ilvl="8" w:tplc="3356F100">
      <w:numFmt w:val="bullet"/>
      <w:lvlText w:val="•"/>
      <w:lvlJc w:val="left"/>
      <w:pPr>
        <w:ind w:left="7640" w:hanging="324"/>
      </w:pPr>
      <w:rPr>
        <w:rFonts w:hint="default"/>
      </w:rPr>
    </w:lvl>
  </w:abstractNum>
  <w:abstractNum w:abstractNumId="1" w15:restartNumberingAfterBreak="0">
    <w:nsid w:val="752B5509"/>
    <w:multiLevelType w:val="hybridMultilevel"/>
    <w:tmpl w:val="DF44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077165">
    <w:abstractNumId w:val="0"/>
  </w:num>
  <w:num w:numId="2" w16cid:durableId="210338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76B"/>
    <w:rsid w:val="00051B17"/>
    <w:rsid w:val="00491C63"/>
    <w:rsid w:val="004B676B"/>
    <w:rsid w:val="004E5B1D"/>
    <w:rsid w:val="00594BED"/>
    <w:rsid w:val="00633D65"/>
    <w:rsid w:val="00651B49"/>
    <w:rsid w:val="00686445"/>
    <w:rsid w:val="007F4F19"/>
    <w:rsid w:val="00805D5E"/>
    <w:rsid w:val="008F68CE"/>
    <w:rsid w:val="00A36567"/>
    <w:rsid w:val="00BF7867"/>
    <w:rsid w:val="00DB2250"/>
    <w:rsid w:val="00F4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C4A43F"/>
  <w15:docId w15:val="{44243BFC-1117-493B-9720-5FC7507C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0"/>
      <w:ind w:left="114"/>
    </w:pPr>
    <w:rPr>
      <w:sz w:val="23"/>
      <w:szCs w:val="23"/>
    </w:rPr>
  </w:style>
  <w:style w:type="paragraph" w:styleId="ListParagraph">
    <w:name w:val="List Paragraph"/>
    <w:basedOn w:val="Normal"/>
    <w:uiPriority w:val="1"/>
    <w:qFormat/>
    <w:pPr>
      <w:spacing w:before="150"/>
      <w:ind w:left="114" w:right="125" w:firstLine="716"/>
    </w:pPr>
  </w:style>
  <w:style w:type="paragraph" w:customStyle="1" w:styleId="TableParagraph">
    <w:name w:val="Table Paragraph"/>
    <w:basedOn w:val="Normal"/>
    <w:uiPriority w:val="1"/>
    <w:qFormat/>
    <w:pPr>
      <w:ind w:left="156"/>
    </w:pPr>
  </w:style>
  <w:style w:type="character" w:customStyle="1" w:styleId="BodyTextChar">
    <w:name w:val="Body Text Char"/>
    <w:basedOn w:val="DefaultParagraphFont"/>
    <w:link w:val="BodyText"/>
    <w:uiPriority w:val="1"/>
    <w:rsid w:val="00491C63"/>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Rosanna Mazzaccari</cp:lastModifiedBy>
  <cp:revision>4</cp:revision>
  <dcterms:created xsi:type="dcterms:W3CDTF">2021-06-04T00:49:00Z</dcterms:created>
  <dcterms:modified xsi:type="dcterms:W3CDTF">2023-03-12T19:09:00Z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RICOH MP 5055</vt:lpwstr>
  </property>
  <property fmtid="{D5CDD505-2E9C-101B-9397-08002B2CF9AE}" pid="4" name="LastSaved">
    <vt:filetime>2021-05-28T00:00:00Z</vt:filetime>
  </property>
</Properties>
</file>